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A0E" w:rsidRPr="00010A0E" w:rsidRDefault="00010A0E" w:rsidP="00010A0E">
      <w:pPr>
        <w:rPr>
          <w:sz w:val="28"/>
          <w:szCs w:val="28"/>
        </w:rPr>
      </w:pPr>
    </w:p>
    <w:p w:rsidR="00010A0E" w:rsidRDefault="00010A0E" w:rsidP="00010A0E">
      <w:pPr>
        <w:jc w:val="both"/>
        <w:rPr>
          <w:sz w:val="24"/>
          <w:szCs w:val="24"/>
        </w:rPr>
      </w:pPr>
      <w:r w:rsidRPr="00010A0E">
        <w:rPr>
          <w:b/>
          <w:sz w:val="24"/>
          <w:szCs w:val="24"/>
        </w:rPr>
        <w:t xml:space="preserve"> Κλασικισμός</w:t>
      </w:r>
    </w:p>
    <w:p w:rsidR="00010A0E" w:rsidRPr="00010A0E" w:rsidRDefault="00010A0E" w:rsidP="00010A0E">
      <w:pPr>
        <w:jc w:val="both"/>
        <w:rPr>
          <w:sz w:val="24"/>
          <w:szCs w:val="24"/>
        </w:rPr>
      </w:pPr>
      <w:r w:rsidRPr="00010A0E">
        <w:rPr>
          <w:sz w:val="24"/>
          <w:szCs w:val="24"/>
        </w:rPr>
        <w:t>• Η προσπάθεια μίμησης ή επιστροφής σε παλαιότερα πρότυπα, που θεωρούνται κλασικά, ελληνικά ή ρωμαϊκά, η τάση για μίμηση και προσέγγιση του κλασικού.</w:t>
      </w:r>
    </w:p>
    <w:p w:rsidR="00010A0E" w:rsidRPr="00010A0E" w:rsidRDefault="00010A0E" w:rsidP="00010A0E">
      <w:pPr>
        <w:jc w:val="both"/>
        <w:rPr>
          <w:sz w:val="24"/>
          <w:szCs w:val="24"/>
        </w:rPr>
      </w:pPr>
      <w:r w:rsidRPr="00010A0E">
        <w:rPr>
          <w:sz w:val="24"/>
          <w:szCs w:val="24"/>
        </w:rPr>
        <w:t>• Στο επίκεντρο των έργων αυτών βρίσκεται ο άνθρωπος, που αντιμετωπίζεται ως ιδανικό, ως πρότυπο και όχι ως πρόσωπο καθημερινό.</w:t>
      </w:r>
    </w:p>
    <w:p w:rsidR="00010A0E" w:rsidRPr="00010A0E" w:rsidRDefault="00010A0E" w:rsidP="00010A0E">
      <w:pPr>
        <w:jc w:val="both"/>
        <w:rPr>
          <w:sz w:val="24"/>
          <w:szCs w:val="24"/>
        </w:rPr>
      </w:pPr>
      <w:r w:rsidRPr="00010A0E">
        <w:rPr>
          <w:sz w:val="24"/>
          <w:szCs w:val="24"/>
        </w:rPr>
        <w:t>• Το συναίσθημα υποτάσσεται στη λογική και προτάσσονται υψηλές έννοιες και αφηρημένες ιδέες, όπως η ελευθερία, η ισότητα κ.λπ.</w:t>
      </w:r>
    </w:p>
    <w:p w:rsidR="00010A0E" w:rsidRPr="00010A0E" w:rsidRDefault="00010A0E" w:rsidP="00010A0E">
      <w:pPr>
        <w:jc w:val="both"/>
        <w:rPr>
          <w:sz w:val="24"/>
          <w:szCs w:val="24"/>
        </w:rPr>
      </w:pPr>
      <w:r w:rsidRPr="00010A0E">
        <w:rPr>
          <w:sz w:val="24"/>
          <w:szCs w:val="24"/>
        </w:rPr>
        <w:t>• Και στη μορφή των κειμένων αυτών αποφεύγεται καθετί το πεζό και το τετριμμένο, όπως  επίσης οι υπερβολές και τα πολλά εκφραστικά μέσα.</w:t>
      </w:r>
    </w:p>
    <w:p w:rsidR="00010A0E" w:rsidRPr="00010A0E" w:rsidRDefault="00010A0E" w:rsidP="00010A0E">
      <w:pPr>
        <w:jc w:val="both"/>
        <w:rPr>
          <w:sz w:val="24"/>
          <w:szCs w:val="24"/>
        </w:rPr>
      </w:pPr>
      <w:r w:rsidRPr="00010A0E">
        <w:rPr>
          <w:sz w:val="24"/>
          <w:szCs w:val="24"/>
        </w:rPr>
        <w:t>•  Το ύφος είναι λιτό, αλλά ταυτόχρονα αυστηρό και υψηλό.</w:t>
      </w:r>
    </w:p>
    <w:p w:rsidR="00010A0E" w:rsidRPr="00010A0E" w:rsidRDefault="00010A0E" w:rsidP="00010A0E">
      <w:pPr>
        <w:jc w:val="both"/>
        <w:rPr>
          <w:sz w:val="24"/>
          <w:szCs w:val="24"/>
        </w:rPr>
      </w:pPr>
    </w:p>
    <w:p w:rsidR="00010A0E" w:rsidRPr="00010A0E" w:rsidRDefault="00010A0E" w:rsidP="00010A0E">
      <w:pPr>
        <w:jc w:val="both"/>
        <w:rPr>
          <w:sz w:val="24"/>
          <w:szCs w:val="24"/>
        </w:rPr>
      </w:pPr>
      <w:r w:rsidRPr="00010A0E">
        <w:rPr>
          <w:b/>
          <w:sz w:val="24"/>
          <w:szCs w:val="24"/>
        </w:rPr>
        <w:t>Ρομαντισμός</w:t>
      </w:r>
    </w:p>
    <w:p w:rsidR="00010A0E" w:rsidRPr="00010A0E" w:rsidRDefault="00010A0E" w:rsidP="00010A0E">
      <w:pPr>
        <w:jc w:val="both"/>
        <w:rPr>
          <w:sz w:val="24"/>
          <w:szCs w:val="24"/>
        </w:rPr>
      </w:pPr>
      <w:r w:rsidRPr="00010A0E">
        <w:rPr>
          <w:sz w:val="24"/>
          <w:szCs w:val="24"/>
        </w:rPr>
        <w:t>• Σύγκρουση με το ορθολογικό πνεύμα του κλασικισμού και του διαφωτισμού. Αμφισβήτηση της τυποποίησης, της παράδοσης, των ηθικών αξιών του κλασικού παρελθόντος.</w:t>
      </w:r>
    </w:p>
    <w:p w:rsidR="00010A0E" w:rsidRPr="00010A0E" w:rsidRDefault="00010A0E" w:rsidP="00010A0E">
      <w:pPr>
        <w:jc w:val="both"/>
        <w:rPr>
          <w:sz w:val="24"/>
          <w:szCs w:val="24"/>
        </w:rPr>
      </w:pPr>
      <w:r w:rsidRPr="00010A0E">
        <w:rPr>
          <w:sz w:val="24"/>
          <w:szCs w:val="24"/>
        </w:rPr>
        <w:t>• Φαντασία, παράδοξο, μυστηριώδες, όνειρο και υπερφυσικό είναι στοιχεία που αφθονούν στο ρομαντισμό.</w:t>
      </w:r>
    </w:p>
    <w:p w:rsidR="00010A0E" w:rsidRPr="00010A0E" w:rsidRDefault="00010A0E" w:rsidP="00010A0E">
      <w:pPr>
        <w:jc w:val="both"/>
        <w:rPr>
          <w:sz w:val="24"/>
          <w:szCs w:val="24"/>
        </w:rPr>
      </w:pPr>
      <w:r w:rsidRPr="00010A0E">
        <w:rPr>
          <w:sz w:val="24"/>
          <w:szCs w:val="24"/>
        </w:rPr>
        <w:t>•  Έντονο το στοιχείο της φυσιολατρίας. Άλλα αγαπημένα μοτίβα είναι ο Θεός, η περιπέτεια, ο αγώνας για την ελευθερία, ο ηρωισμός, ο θάνατος.</w:t>
      </w:r>
    </w:p>
    <w:p w:rsidR="00010A0E" w:rsidRPr="00010A0E" w:rsidRDefault="00010A0E" w:rsidP="00010A0E">
      <w:pPr>
        <w:jc w:val="both"/>
        <w:rPr>
          <w:sz w:val="24"/>
          <w:szCs w:val="24"/>
        </w:rPr>
      </w:pPr>
      <w:r w:rsidRPr="00010A0E">
        <w:rPr>
          <w:sz w:val="24"/>
          <w:szCs w:val="24"/>
        </w:rPr>
        <w:t>• Νοσταλγική διάθεση για το παρελθόν (όχι της κλασικής αρχαιότητας) και ωραιοποίησή του.</w:t>
      </w:r>
    </w:p>
    <w:p w:rsidR="00010A0E" w:rsidRPr="00010A0E" w:rsidRDefault="00010A0E" w:rsidP="00010A0E">
      <w:pPr>
        <w:jc w:val="both"/>
        <w:rPr>
          <w:sz w:val="24"/>
          <w:szCs w:val="24"/>
        </w:rPr>
      </w:pPr>
      <w:r w:rsidRPr="00010A0E">
        <w:rPr>
          <w:sz w:val="24"/>
          <w:szCs w:val="24"/>
        </w:rPr>
        <w:t>•  Υπερβολές και εξιδανικεύσεις είναι συχνές.</w:t>
      </w:r>
    </w:p>
    <w:p w:rsidR="00010A0E" w:rsidRPr="00010A0E" w:rsidRDefault="00010A0E" w:rsidP="00010A0E">
      <w:pPr>
        <w:jc w:val="both"/>
        <w:rPr>
          <w:sz w:val="24"/>
          <w:szCs w:val="24"/>
        </w:rPr>
      </w:pPr>
      <w:r w:rsidRPr="00010A0E">
        <w:rPr>
          <w:sz w:val="24"/>
          <w:szCs w:val="24"/>
        </w:rPr>
        <w:t>• Μελαγχολία και απαισιόδοξος τόνος. Τα ρομαντικά έργα συνήθως έχουν δυσάρεστο τέλος.</w:t>
      </w:r>
    </w:p>
    <w:p w:rsidR="00010A0E" w:rsidRPr="00010A0E" w:rsidRDefault="00010A0E" w:rsidP="00010A0E">
      <w:pPr>
        <w:jc w:val="both"/>
        <w:rPr>
          <w:sz w:val="24"/>
          <w:szCs w:val="24"/>
        </w:rPr>
      </w:pPr>
    </w:p>
    <w:p w:rsidR="00010A0E" w:rsidRDefault="00010A0E" w:rsidP="00010A0E">
      <w:pPr>
        <w:jc w:val="both"/>
        <w:rPr>
          <w:sz w:val="24"/>
          <w:szCs w:val="24"/>
        </w:rPr>
      </w:pPr>
      <w:r w:rsidRPr="00010A0E">
        <w:rPr>
          <w:sz w:val="24"/>
          <w:szCs w:val="24"/>
        </w:rPr>
        <w:t xml:space="preserve"> </w:t>
      </w:r>
      <w:r w:rsidRPr="00010A0E">
        <w:rPr>
          <w:b/>
          <w:sz w:val="24"/>
          <w:szCs w:val="24"/>
        </w:rPr>
        <w:t>Παρνασσισμός</w:t>
      </w:r>
    </w:p>
    <w:p w:rsidR="00010A0E" w:rsidRPr="00010A0E" w:rsidRDefault="00010A0E" w:rsidP="00010A0E">
      <w:pPr>
        <w:jc w:val="both"/>
        <w:rPr>
          <w:sz w:val="24"/>
          <w:szCs w:val="24"/>
        </w:rPr>
      </w:pPr>
      <w:r w:rsidRPr="00010A0E">
        <w:rPr>
          <w:sz w:val="24"/>
          <w:szCs w:val="24"/>
        </w:rPr>
        <w:t xml:space="preserve"> • Σημειώνεται στροφή σε θεματολογία προερχόμενη για ακόμη μία φορά από τους κλασικούς πολιτισμούς της αρχαιότητας, είτε από το χώρο της ιστορίας είτε από αυτόν της μυθολογίας.</w:t>
      </w:r>
    </w:p>
    <w:p w:rsidR="00010A0E" w:rsidRPr="00010A0E" w:rsidRDefault="00010A0E" w:rsidP="00010A0E">
      <w:pPr>
        <w:jc w:val="both"/>
        <w:rPr>
          <w:sz w:val="24"/>
          <w:szCs w:val="24"/>
        </w:rPr>
      </w:pPr>
      <w:r w:rsidRPr="00010A0E">
        <w:rPr>
          <w:sz w:val="24"/>
          <w:szCs w:val="24"/>
        </w:rPr>
        <w:lastRenderedPageBreak/>
        <w:t>• Βασικό γνώρισμα είναι η λιτή έκφραση, η ακριβολογία και η απουσία της υπερβολής και των εξάρσεων.</w:t>
      </w:r>
    </w:p>
    <w:p w:rsidR="00010A0E" w:rsidRPr="00010A0E" w:rsidRDefault="00010A0E" w:rsidP="00010A0E">
      <w:pPr>
        <w:jc w:val="both"/>
        <w:rPr>
          <w:sz w:val="24"/>
          <w:szCs w:val="24"/>
        </w:rPr>
      </w:pPr>
      <w:r w:rsidRPr="00010A0E">
        <w:rPr>
          <w:sz w:val="24"/>
          <w:szCs w:val="24"/>
        </w:rPr>
        <w:t>• Η έμφαση δίνεται στη λεπτομέρεια, εκφράζοντας έτσι το επιστημονικό πνεύμα της εποχής.</w:t>
      </w:r>
    </w:p>
    <w:p w:rsidR="00010A0E" w:rsidRPr="00010A0E" w:rsidRDefault="00010A0E" w:rsidP="00010A0E">
      <w:pPr>
        <w:jc w:val="both"/>
        <w:rPr>
          <w:sz w:val="24"/>
          <w:szCs w:val="24"/>
        </w:rPr>
      </w:pPr>
      <w:r w:rsidRPr="00010A0E">
        <w:rPr>
          <w:sz w:val="24"/>
          <w:szCs w:val="24"/>
        </w:rPr>
        <w:t>• Ως προς την εξωτερική τους εικόνα, τα ποιήματα της τεχνοτροπίας αυτής είχαν να παρουσιάσουν ιδιαίτερα επιμελημένη μορφή, ο στίχος ήταν ηχηρός, άψογος μετρικά, με ομοιοκαταληξία, άρα ήταν έντονο το στοιχείο της μουσικότητας.</w:t>
      </w:r>
    </w:p>
    <w:p w:rsidR="00010A0E" w:rsidRPr="00010A0E" w:rsidRDefault="00010A0E" w:rsidP="00010A0E">
      <w:pPr>
        <w:jc w:val="both"/>
        <w:rPr>
          <w:sz w:val="24"/>
          <w:szCs w:val="24"/>
        </w:rPr>
      </w:pPr>
      <w:r w:rsidRPr="00010A0E">
        <w:rPr>
          <w:sz w:val="24"/>
          <w:szCs w:val="24"/>
        </w:rPr>
        <w:t>• Η εμμονή όμως στην ακριβολογία και στην τεχνική αρτιότητα σε ορισμένες περιπτώσεις στερούσε από τα ποιήματα τη ζωντάνια και την γνησιότητα του συναισθήματος.</w:t>
      </w:r>
    </w:p>
    <w:p w:rsidR="00010A0E" w:rsidRPr="00010A0E" w:rsidRDefault="00010A0E" w:rsidP="00010A0E">
      <w:pPr>
        <w:jc w:val="both"/>
        <w:rPr>
          <w:sz w:val="24"/>
          <w:szCs w:val="24"/>
        </w:rPr>
      </w:pPr>
      <w:r w:rsidRPr="00010A0E">
        <w:rPr>
          <w:sz w:val="24"/>
          <w:szCs w:val="24"/>
        </w:rPr>
        <w:t>• Στην Ελλάδα ο παρνασσισμός υιοθέτησε τη δημοτική γλώσσα.</w:t>
      </w:r>
    </w:p>
    <w:p w:rsidR="00010A0E" w:rsidRPr="00010A0E" w:rsidRDefault="00010A0E" w:rsidP="00010A0E">
      <w:pPr>
        <w:jc w:val="both"/>
        <w:rPr>
          <w:sz w:val="24"/>
          <w:szCs w:val="24"/>
        </w:rPr>
      </w:pPr>
    </w:p>
    <w:p w:rsidR="00010A0E" w:rsidRPr="00010A0E" w:rsidRDefault="00010A0E" w:rsidP="00010A0E">
      <w:pPr>
        <w:jc w:val="both"/>
        <w:rPr>
          <w:b/>
          <w:sz w:val="24"/>
          <w:szCs w:val="24"/>
        </w:rPr>
      </w:pPr>
      <w:r w:rsidRPr="00010A0E">
        <w:rPr>
          <w:b/>
          <w:sz w:val="24"/>
          <w:szCs w:val="24"/>
        </w:rPr>
        <w:t>Ρεαλισμός</w:t>
      </w:r>
    </w:p>
    <w:p w:rsidR="00010A0E" w:rsidRDefault="00010A0E" w:rsidP="00010A0E">
      <w:pPr>
        <w:jc w:val="both"/>
        <w:rPr>
          <w:sz w:val="24"/>
          <w:szCs w:val="24"/>
        </w:rPr>
      </w:pPr>
      <w:r w:rsidRPr="00010A0E">
        <w:rPr>
          <w:sz w:val="24"/>
          <w:szCs w:val="24"/>
        </w:rPr>
        <w:t xml:space="preserve">• Πιστή απόδοση της πραγματικότητας, όπως τη βιώνει βέβαια ο ίδιος ο δημιουργός. </w:t>
      </w:r>
    </w:p>
    <w:p w:rsidR="00010A0E" w:rsidRPr="00010A0E" w:rsidRDefault="00010A0E" w:rsidP="00010A0E">
      <w:pPr>
        <w:jc w:val="both"/>
        <w:rPr>
          <w:sz w:val="24"/>
          <w:szCs w:val="24"/>
        </w:rPr>
      </w:pPr>
      <w:r w:rsidRPr="00010A0E">
        <w:rPr>
          <w:sz w:val="24"/>
          <w:szCs w:val="24"/>
        </w:rPr>
        <w:t>• Θέματα οικεία και συνηθισμένα, στο επίκεντρο τίθεται ο κοινός, καθημερινός άνθρωπος.</w:t>
      </w:r>
    </w:p>
    <w:p w:rsidR="00010A0E" w:rsidRPr="00010A0E" w:rsidRDefault="00010A0E" w:rsidP="00010A0E">
      <w:pPr>
        <w:jc w:val="both"/>
        <w:rPr>
          <w:sz w:val="24"/>
          <w:szCs w:val="24"/>
        </w:rPr>
      </w:pPr>
      <w:r w:rsidRPr="00010A0E">
        <w:rPr>
          <w:sz w:val="24"/>
          <w:szCs w:val="24"/>
        </w:rPr>
        <w:t> • Αποφεύγεται ο εντυπωσιασμός, οι εξιδανικεύσεις και οι ιδεαλιστικές προσεγγίσεις.</w:t>
      </w:r>
    </w:p>
    <w:p w:rsidR="00010A0E" w:rsidRPr="00010A0E" w:rsidRDefault="00010A0E" w:rsidP="00010A0E">
      <w:pPr>
        <w:jc w:val="both"/>
        <w:rPr>
          <w:sz w:val="24"/>
          <w:szCs w:val="24"/>
        </w:rPr>
      </w:pPr>
      <w:r w:rsidRPr="00010A0E">
        <w:rPr>
          <w:sz w:val="24"/>
          <w:szCs w:val="24"/>
        </w:rPr>
        <w:t>• Επιμονή στη λεπτομέρεια.</w:t>
      </w:r>
    </w:p>
    <w:p w:rsidR="00010A0E" w:rsidRPr="00010A0E" w:rsidRDefault="00010A0E" w:rsidP="00010A0E">
      <w:pPr>
        <w:jc w:val="both"/>
        <w:rPr>
          <w:sz w:val="24"/>
          <w:szCs w:val="24"/>
        </w:rPr>
      </w:pPr>
      <w:r w:rsidRPr="00010A0E">
        <w:rPr>
          <w:sz w:val="24"/>
          <w:szCs w:val="24"/>
        </w:rPr>
        <w:t>•  Ύφος απλό, χωρίς πολλά στολίδια, κάποιες φορές φτάνει να είναι μονότονο.</w:t>
      </w:r>
    </w:p>
    <w:p w:rsidR="00010A0E" w:rsidRPr="00010A0E" w:rsidRDefault="00010A0E" w:rsidP="00010A0E">
      <w:pPr>
        <w:jc w:val="both"/>
        <w:rPr>
          <w:sz w:val="24"/>
          <w:szCs w:val="24"/>
        </w:rPr>
      </w:pPr>
    </w:p>
    <w:p w:rsidR="00010A0E" w:rsidRPr="00010A0E" w:rsidRDefault="00010A0E" w:rsidP="00010A0E">
      <w:pPr>
        <w:jc w:val="both"/>
        <w:rPr>
          <w:b/>
          <w:sz w:val="24"/>
          <w:szCs w:val="24"/>
        </w:rPr>
      </w:pPr>
      <w:r w:rsidRPr="00010A0E">
        <w:rPr>
          <w:b/>
          <w:sz w:val="24"/>
          <w:szCs w:val="24"/>
        </w:rPr>
        <w:t>Νατουραλισμός</w:t>
      </w:r>
    </w:p>
    <w:p w:rsidR="00010A0E" w:rsidRPr="00010A0E" w:rsidRDefault="00010A0E" w:rsidP="00010A0E">
      <w:pPr>
        <w:jc w:val="both"/>
        <w:rPr>
          <w:sz w:val="24"/>
          <w:szCs w:val="24"/>
        </w:rPr>
      </w:pPr>
      <w:r w:rsidRPr="00010A0E">
        <w:rPr>
          <w:sz w:val="24"/>
          <w:szCs w:val="24"/>
        </w:rPr>
        <w:t>• Θέματα από την καθημερινή ζωή και πιστή, φωτογραφική αναπαράσταση της πραγματικότητας.</w:t>
      </w:r>
    </w:p>
    <w:p w:rsidR="00010A0E" w:rsidRPr="00010A0E" w:rsidRDefault="00010A0E" w:rsidP="00010A0E">
      <w:pPr>
        <w:jc w:val="both"/>
        <w:rPr>
          <w:sz w:val="24"/>
          <w:szCs w:val="24"/>
        </w:rPr>
      </w:pPr>
      <w:r w:rsidRPr="00010A0E">
        <w:rPr>
          <w:sz w:val="24"/>
          <w:szCs w:val="24"/>
        </w:rPr>
        <w:t>• Πολύ σκληρή κριτική στην κοινωνία της εποχής, καταγγέλλεται η κοινωνική εξαθλίωση.</w:t>
      </w:r>
    </w:p>
    <w:p w:rsidR="00010A0E" w:rsidRPr="00010A0E" w:rsidRDefault="00010A0E" w:rsidP="00010A0E">
      <w:pPr>
        <w:jc w:val="both"/>
        <w:rPr>
          <w:sz w:val="24"/>
          <w:szCs w:val="24"/>
        </w:rPr>
      </w:pPr>
      <w:r w:rsidRPr="00010A0E">
        <w:rPr>
          <w:sz w:val="24"/>
          <w:szCs w:val="24"/>
        </w:rPr>
        <w:t>•  Υπερτονίζονται οι άσχημες καταστάσεις της ζωής.</w:t>
      </w:r>
    </w:p>
    <w:p w:rsidR="00010A0E" w:rsidRPr="00010A0E" w:rsidRDefault="00010A0E" w:rsidP="00010A0E">
      <w:pPr>
        <w:jc w:val="both"/>
        <w:rPr>
          <w:sz w:val="24"/>
          <w:szCs w:val="24"/>
        </w:rPr>
      </w:pPr>
      <w:r w:rsidRPr="00010A0E">
        <w:rPr>
          <w:sz w:val="24"/>
          <w:szCs w:val="24"/>
        </w:rPr>
        <w:t>• Απουσία κάθε διάθεσης ωραιοποίησης.</w:t>
      </w:r>
    </w:p>
    <w:p w:rsidR="00010A0E" w:rsidRPr="00010A0E" w:rsidRDefault="00010A0E" w:rsidP="00010A0E">
      <w:pPr>
        <w:jc w:val="both"/>
        <w:rPr>
          <w:sz w:val="24"/>
          <w:szCs w:val="24"/>
        </w:rPr>
      </w:pPr>
    </w:p>
    <w:p w:rsidR="00010A0E" w:rsidRPr="00010A0E" w:rsidRDefault="00010A0E" w:rsidP="00010A0E">
      <w:pPr>
        <w:jc w:val="both"/>
        <w:rPr>
          <w:b/>
          <w:sz w:val="24"/>
          <w:szCs w:val="24"/>
        </w:rPr>
      </w:pPr>
      <w:r w:rsidRPr="00010A0E">
        <w:rPr>
          <w:b/>
          <w:sz w:val="24"/>
          <w:szCs w:val="24"/>
        </w:rPr>
        <w:lastRenderedPageBreak/>
        <w:t>Συμβολισμός</w:t>
      </w:r>
    </w:p>
    <w:p w:rsidR="00010A0E" w:rsidRPr="00010A0E" w:rsidRDefault="00010A0E" w:rsidP="00010A0E">
      <w:pPr>
        <w:jc w:val="both"/>
        <w:rPr>
          <w:sz w:val="24"/>
          <w:szCs w:val="24"/>
        </w:rPr>
      </w:pPr>
      <w:r w:rsidRPr="00010A0E">
        <w:rPr>
          <w:sz w:val="24"/>
          <w:szCs w:val="24"/>
        </w:rPr>
        <w:t>• Η πραγματικότητα, έτσι όπως γίνεται αντιληπτή με τις αισθήσεις, δεν έχει καμία σημασία και αξία. Τα πράγματα αντιμετωπίζονται ως οι διαμεσολαβητές, ως τα σύμβολα, για να φτάσει κανείς στην αληθινή έκφραση ιδεών, συναισθημάτων και νοητικών καταστάσεων, δηλαδή στο χώρο του ασυνείδητου.</w:t>
      </w:r>
    </w:p>
    <w:p w:rsidR="00010A0E" w:rsidRPr="00010A0E" w:rsidRDefault="00010A0E" w:rsidP="00010A0E">
      <w:pPr>
        <w:jc w:val="both"/>
        <w:rPr>
          <w:sz w:val="24"/>
          <w:szCs w:val="24"/>
        </w:rPr>
      </w:pPr>
      <w:r w:rsidRPr="00010A0E">
        <w:rPr>
          <w:sz w:val="24"/>
          <w:szCs w:val="24"/>
        </w:rPr>
        <w:t>•  Υπαινικτική χρήση της γλώσσας με αφθονία χρήσης εικόνων και μεταφορών.</w:t>
      </w:r>
    </w:p>
    <w:p w:rsidR="00010A0E" w:rsidRDefault="00010A0E" w:rsidP="00010A0E">
      <w:pPr>
        <w:jc w:val="both"/>
        <w:rPr>
          <w:sz w:val="24"/>
          <w:szCs w:val="24"/>
        </w:rPr>
      </w:pPr>
      <w:r w:rsidRPr="00010A0E">
        <w:rPr>
          <w:sz w:val="24"/>
          <w:szCs w:val="24"/>
        </w:rPr>
        <w:t>•Αποφεύγεται η σαφήνεια, το νοηματικό περιεχόμενο χαλαρώνει.</w:t>
      </w:r>
    </w:p>
    <w:p w:rsidR="00010A0E" w:rsidRPr="00010A0E" w:rsidRDefault="00010A0E" w:rsidP="00010A0E">
      <w:pPr>
        <w:jc w:val="both"/>
        <w:rPr>
          <w:sz w:val="24"/>
          <w:szCs w:val="24"/>
        </w:rPr>
      </w:pPr>
    </w:p>
    <w:p w:rsidR="00010A0E" w:rsidRPr="00010A0E" w:rsidRDefault="00010A0E" w:rsidP="00010A0E">
      <w:pPr>
        <w:jc w:val="both"/>
        <w:rPr>
          <w:b/>
          <w:sz w:val="24"/>
          <w:szCs w:val="24"/>
        </w:rPr>
      </w:pPr>
      <w:r w:rsidRPr="00010A0E">
        <w:rPr>
          <w:b/>
          <w:sz w:val="24"/>
          <w:szCs w:val="24"/>
        </w:rPr>
        <w:t>Υπερρεαλισμός</w:t>
      </w:r>
    </w:p>
    <w:p w:rsidR="00010A0E" w:rsidRPr="00010A0E" w:rsidRDefault="00010A0E" w:rsidP="00010A0E">
      <w:pPr>
        <w:jc w:val="both"/>
        <w:rPr>
          <w:sz w:val="24"/>
          <w:szCs w:val="24"/>
        </w:rPr>
      </w:pPr>
      <w:r w:rsidRPr="00010A0E">
        <w:rPr>
          <w:sz w:val="24"/>
          <w:szCs w:val="24"/>
        </w:rPr>
        <w:t>• Χρήση της φαντασίας, του ονείρου, του υποσυνείδητου. Ο άνθρωπος δεν πρέπει να μένει εγκλωβισμένος στην πραγματικότητα της συνείδησης, στο ρεαλισμό και την αληθοφάνεια (επηρεάστηκε ιδιαίτερα από τις ψυχαναλυτικές θεωρίες).</w:t>
      </w:r>
    </w:p>
    <w:p w:rsidR="00010A0E" w:rsidRPr="00010A0E" w:rsidRDefault="00010A0E" w:rsidP="00010A0E">
      <w:pPr>
        <w:jc w:val="both"/>
        <w:rPr>
          <w:sz w:val="24"/>
          <w:szCs w:val="24"/>
        </w:rPr>
      </w:pPr>
      <w:r w:rsidRPr="00010A0E">
        <w:rPr>
          <w:sz w:val="24"/>
          <w:szCs w:val="24"/>
        </w:rPr>
        <w:t>• Θέματα και εντυπωσιακές εικόνες που ξεφεύγουν από το χώρο της λογικής.</w:t>
      </w:r>
    </w:p>
    <w:p w:rsidR="00010A0E" w:rsidRPr="00010A0E" w:rsidRDefault="00010A0E" w:rsidP="00010A0E">
      <w:pPr>
        <w:jc w:val="both"/>
        <w:rPr>
          <w:sz w:val="24"/>
          <w:szCs w:val="24"/>
        </w:rPr>
      </w:pPr>
      <w:r w:rsidRPr="00010A0E">
        <w:rPr>
          <w:sz w:val="24"/>
          <w:szCs w:val="24"/>
        </w:rPr>
        <w:t>• Χρήση της αυτόματης γραφής (= ελεύθερη καταγραφή χωρίς  προκαθορισμένο στόχο και χωρίς την επέμβαση της λογικής.</w:t>
      </w:r>
    </w:p>
    <w:p w:rsidR="00010A0E" w:rsidRPr="00010A0E" w:rsidRDefault="00010A0E" w:rsidP="00010A0E">
      <w:pPr>
        <w:jc w:val="both"/>
        <w:rPr>
          <w:sz w:val="24"/>
          <w:szCs w:val="24"/>
        </w:rPr>
      </w:pPr>
      <w:r w:rsidRPr="00010A0E">
        <w:rPr>
          <w:sz w:val="24"/>
          <w:szCs w:val="24"/>
        </w:rPr>
        <w:t>• Ευρεία χρήση των συνειρμών.</w:t>
      </w:r>
    </w:p>
    <w:p w:rsidR="00010A0E" w:rsidRPr="00010A0E" w:rsidRDefault="00010A0E" w:rsidP="00010A0E">
      <w:pPr>
        <w:jc w:val="both"/>
        <w:rPr>
          <w:sz w:val="24"/>
          <w:szCs w:val="24"/>
        </w:rPr>
      </w:pPr>
      <w:r w:rsidRPr="00010A0E">
        <w:rPr>
          <w:sz w:val="24"/>
          <w:szCs w:val="24"/>
        </w:rPr>
        <w:t>• Ελευθερία στον τρόπο έκφρασης  που είναι συχνά αντιποιητικός.</w:t>
      </w:r>
    </w:p>
    <w:p w:rsidR="00010A0E" w:rsidRPr="00010A0E" w:rsidRDefault="00010A0E" w:rsidP="00010A0E">
      <w:pPr>
        <w:jc w:val="both"/>
        <w:rPr>
          <w:sz w:val="24"/>
          <w:szCs w:val="24"/>
        </w:rPr>
      </w:pPr>
      <w:r>
        <w:rPr>
          <w:sz w:val="24"/>
          <w:szCs w:val="24"/>
        </w:rPr>
        <w:t>• Ελεύθερος στίχος.</w:t>
      </w:r>
    </w:p>
    <w:p w:rsidR="00010A0E" w:rsidRPr="00010A0E" w:rsidRDefault="00010A0E" w:rsidP="00010A0E">
      <w:pPr>
        <w:jc w:val="both"/>
        <w:rPr>
          <w:sz w:val="24"/>
          <w:szCs w:val="24"/>
        </w:rPr>
      </w:pPr>
      <w:r w:rsidRPr="00010A0E">
        <w:rPr>
          <w:sz w:val="24"/>
          <w:szCs w:val="24"/>
        </w:rPr>
        <w:t>• Συχνή απουσία των σημείων στίξης.</w:t>
      </w:r>
    </w:p>
    <w:p w:rsidR="000646F6" w:rsidRPr="00010A0E" w:rsidRDefault="002A1069" w:rsidP="00010A0E">
      <w:pPr>
        <w:jc w:val="both"/>
        <w:rPr>
          <w:sz w:val="24"/>
          <w:szCs w:val="24"/>
        </w:rPr>
      </w:pPr>
    </w:p>
    <w:sectPr w:rsidR="000646F6" w:rsidRPr="00010A0E" w:rsidSect="00AE4231">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069" w:rsidRDefault="002A1069" w:rsidP="00010A0E">
      <w:pPr>
        <w:spacing w:after="0" w:line="240" w:lineRule="auto"/>
      </w:pPr>
      <w:r>
        <w:separator/>
      </w:r>
    </w:p>
  </w:endnote>
  <w:endnote w:type="continuationSeparator" w:id="1">
    <w:p w:rsidR="002A1069" w:rsidRDefault="002A1069" w:rsidP="00010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069" w:rsidRDefault="002A1069" w:rsidP="00010A0E">
      <w:pPr>
        <w:spacing w:after="0" w:line="240" w:lineRule="auto"/>
      </w:pPr>
      <w:r>
        <w:separator/>
      </w:r>
    </w:p>
  </w:footnote>
  <w:footnote w:type="continuationSeparator" w:id="1">
    <w:p w:rsidR="002A1069" w:rsidRDefault="002A1069" w:rsidP="00010A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0E" w:rsidRDefault="00010A0E">
    <w:pPr>
      <w:pStyle w:val="a3"/>
    </w:pPr>
    <w:r>
      <w:t>ΛΟΓΟΤΕΧΝΙΚΑ ΡΕΥΜΑΤΑ</w:t>
    </w:r>
  </w:p>
  <w:p w:rsidR="00010A0E" w:rsidRDefault="00010A0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10A0E"/>
    <w:rsid w:val="00010A0E"/>
    <w:rsid w:val="00167E49"/>
    <w:rsid w:val="002A1069"/>
    <w:rsid w:val="00AE4231"/>
    <w:rsid w:val="00BE05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231"/>
  </w:style>
  <w:style w:type="paragraph" w:styleId="3">
    <w:name w:val="heading 3"/>
    <w:basedOn w:val="a"/>
    <w:link w:val="3Char"/>
    <w:uiPriority w:val="9"/>
    <w:qFormat/>
    <w:rsid w:val="00010A0E"/>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010A0E"/>
    <w:rPr>
      <w:rFonts w:ascii="Times New Roman" w:eastAsia="Times New Roman" w:hAnsi="Times New Roman" w:cs="Times New Roman"/>
      <w:b/>
      <w:bCs/>
      <w:sz w:val="27"/>
      <w:szCs w:val="27"/>
      <w:lang w:eastAsia="el-GR"/>
    </w:rPr>
  </w:style>
  <w:style w:type="paragraph" w:styleId="a3">
    <w:name w:val="header"/>
    <w:basedOn w:val="a"/>
    <w:link w:val="Char"/>
    <w:uiPriority w:val="99"/>
    <w:unhideWhenUsed/>
    <w:rsid w:val="00010A0E"/>
    <w:pPr>
      <w:tabs>
        <w:tab w:val="center" w:pos="4153"/>
        <w:tab w:val="right" w:pos="8306"/>
      </w:tabs>
      <w:spacing w:after="0" w:line="240" w:lineRule="auto"/>
    </w:pPr>
  </w:style>
  <w:style w:type="character" w:customStyle="1" w:styleId="Char">
    <w:name w:val="Κεφαλίδα Char"/>
    <w:basedOn w:val="a0"/>
    <w:link w:val="a3"/>
    <w:uiPriority w:val="99"/>
    <w:rsid w:val="00010A0E"/>
  </w:style>
  <w:style w:type="paragraph" w:styleId="a4">
    <w:name w:val="footer"/>
    <w:basedOn w:val="a"/>
    <w:link w:val="Char0"/>
    <w:uiPriority w:val="99"/>
    <w:semiHidden/>
    <w:unhideWhenUsed/>
    <w:rsid w:val="00010A0E"/>
    <w:pPr>
      <w:tabs>
        <w:tab w:val="center" w:pos="4153"/>
        <w:tab w:val="right" w:pos="8306"/>
      </w:tabs>
      <w:spacing w:after="0" w:line="240" w:lineRule="auto"/>
    </w:pPr>
  </w:style>
  <w:style w:type="character" w:customStyle="1" w:styleId="Char0">
    <w:name w:val="Υποσέλιδο Char"/>
    <w:basedOn w:val="a0"/>
    <w:link w:val="a4"/>
    <w:uiPriority w:val="99"/>
    <w:semiHidden/>
    <w:rsid w:val="00010A0E"/>
  </w:style>
  <w:style w:type="paragraph" w:styleId="a5">
    <w:name w:val="Balloon Text"/>
    <w:basedOn w:val="a"/>
    <w:link w:val="Char1"/>
    <w:uiPriority w:val="99"/>
    <w:semiHidden/>
    <w:unhideWhenUsed/>
    <w:rsid w:val="00010A0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010A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078562">
      <w:bodyDiv w:val="1"/>
      <w:marLeft w:val="0"/>
      <w:marRight w:val="0"/>
      <w:marTop w:val="0"/>
      <w:marBottom w:val="0"/>
      <w:divBdr>
        <w:top w:val="none" w:sz="0" w:space="0" w:color="auto"/>
        <w:left w:val="none" w:sz="0" w:space="0" w:color="auto"/>
        <w:bottom w:val="none" w:sz="0" w:space="0" w:color="auto"/>
        <w:right w:val="none" w:sz="0" w:space="0" w:color="auto"/>
      </w:divBdr>
      <w:divsChild>
        <w:div w:id="104737636">
          <w:marLeft w:val="0"/>
          <w:marRight w:val="0"/>
          <w:marTop w:val="0"/>
          <w:marBottom w:val="0"/>
          <w:divBdr>
            <w:top w:val="none" w:sz="0" w:space="0" w:color="auto"/>
            <w:left w:val="none" w:sz="0" w:space="0" w:color="auto"/>
            <w:bottom w:val="none" w:sz="0" w:space="0" w:color="auto"/>
            <w:right w:val="none" w:sz="0" w:space="0" w:color="auto"/>
          </w:divBdr>
          <w:divsChild>
            <w:div w:id="1235043003">
              <w:marLeft w:val="240"/>
              <w:marRight w:val="0"/>
              <w:marTop w:val="0"/>
              <w:marBottom w:val="240"/>
              <w:divBdr>
                <w:top w:val="none" w:sz="0" w:space="0" w:color="auto"/>
                <w:left w:val="none" w:sz="0" w:space="0" w:color="auto"/>
                <w:bottom w:val="none" w:sz="0" w:space="0" w:color="auto"/>
                <w:right w:val="none" w:sz="0" w:space="0" w:color="auto"/>
              </w:divBdr>
            </w:div>
            <w:div w:id="697200995">
              <w:marLeft w:val="0"/>
              <w:marRight w:val="0"/>
              <w:marTop w:val="120"/>
              <w:marBottom w:val="0"/>
              <w:divBdr>
                <w:top w:val="none" w:sz="0" w:space="0" w:color="auto"/>
                <w:left w:val="none" w:sz="0" w:space="0" w:color="auto"/>
                <w:bottom w:val="none" w:sz="0" w:space="0" w:color="auto"/>
                <w:right w:val="none" w:sz="0" w:space="0" w:color="auto"/>
              </w:divBdr>
            </w:div>
            <w:div w:id="222177223">
              <w:marLeft w:val="0"/>
              <w:marRight w:val="0"/>
              <w:marTop w:val="120"/>
              <w:marBottom w:val="0"/>
              <w:divBdr>
                <w:top w:val="none" w:sz="0" w:space="0" w:color="auto"/>
                <w:left w:val="none" w:sz="0" w:space="0" w:color="auto"/>
                <w:bottom w:val="none" w:sz="0" w:space="0" w:color="auto"/>
                <w:right w:val="none" w:sz="0" w:space="0" w:color="auto"/>
              </w:divBdr>
            </w:div>
            <w:div w:id="179392044">
              <w:marLeft w:val="0"/>
              <w:marRight w:val="0"/>
              <w:marTop w:val="120"/>
              <w:marBottom w:val="0"/>
              <w:divBdr>
                <w:top w:val="none" w:sz="0" w:space="0" w:color="auto"/>
                <w:left w:val="none" w:sz="0" w:space="0" w:color="auto"/>
                <w:bottom w:val="none" w:sz="0" w:space="0" w:color="auto"/>
                <w:right w:val="none" w:sz="0" w:space="0" w:color="auto"/>
              </w:divBdr>
            </w:div>
            <w:div w:id="540674889">
              <w:marLeft w:val="0"/>
              <w:marRight w:val="0"/>
              <w:marTop w:val="120"/>
              <w:marBottom w:val="0"/>
              <w:divBdr>
                <w:top w:val="none" w:sz="0" w:space="0" w:color="auto"/>
                <w:left w:val="none" w:sz="0" w:space="0" w:color="auto"/>
                <w:bottom w:val="none" w:sz="0" w:space="0" w:color="auto"/>
                <w:right w:val="none" w:sz="0" w:space="0" w:color="auto"/>
              </w:divBdr>
            </w:div>
            <w:div w:id="81805855">
              <w:marLeft w:val="0"/>
              <w:marRight w:val="0"/>
              <w:marTop w:val="120"/>
              <w:marBottom w:val="0"/>
              <w:divBdr>
                <w:top w:val="none" w:sz="0" w:space="0" w:color="auto"/>
                <w:left w:val="none" w:sz="0" w:space="0" w:color="auto"/>
                <w:bottom w:val="none" w:sz="0" w:space="0" w:color="auto"/>
                <w:right w:val="none" w:sz="0" w:space="0" w:color="auto"/>
              </w:divBdr>
            </w:div>
            <w:div w:id="1121873537">
              <w:marLeft w:val="0"/>
              <w:marRight w:val="0"/>
              <w:marTop w:val="120"/>
              <w:marBottom w:val="0"/>
              <w:divBdr>
                <w:top w:val="none" w:sz="0" w:space="0" w:color="auto"/>
                <w:left w:val="none" w:sz="0" w:space="0" w:color="auto"/>
                <w:bottom w:val="none" w:sz="0" w:space="0" w:color="auto"/>
                <w:right w:val="none" w:sz="0" w:space="0" w:color="auto"/>
              </w:divBdr>
            </w:div>
            <w:div w:id="1788351556">
              <w:marLeft w:val="0"/>
              <w:marRight w:val="0"/>
              <w:marTop w:val="120"/>
              <w:marBottom w:val="0"/>
              <w:divBdr>
                <w:top w:val="none" w:sz="0" w:space="0" w:color="auto"/>
                <w:left w:val="none" w:sz="0" w:space="0" w:color="auto"/>
                <w:bottom w:val="none" w:sz="0" w:space="0" w:color="auto"/>
                <w:right w:val="none" w:sz="0" w:space="0" w:color="auto"/>
              </w:divBdr>
            </w:div>
            <w:div w:id="159199771">
              <w:marLeft w:val="0"/>
              <w:marRight w:val="0"/>
              <w:marTop w:val="120"/>
              <w:marBottom w:val="0"/>
              <w:divBdr>
                <w:top w:val="none" w:sz="0" w:space="0" w:color="auto"/>
                <w:left w:val="none" w:sz="0" w:space="0" w:color="auto"/>
                <w:bottom w:val="none" w:sz="0" w:space="0" w:color="auto"/>
                <w:right w:val="none" w:sz="0" w:space="0" w:color="auto"/>
              </w:divBdr>
            </w:div>
            <w:div w:id="1173495874">
              <w:marLeft w:val="0"/>
              <w:marRight w:val="0"/>
              <w:marTop w:val="120"/>
              <w:marBottom w:val="0"/>
              <w:divBdr>
                <w:top w:val="none" w:sz="0" w:space="0" w:color="auto"/>
                <w:left w:val="none" w:sz="0" w:space="0" w:color="auto"/>
                <w:bottom w:val="none" w:sz="0" w:space="0" w:color="auto"/>
                <w:right w:val="none" w:sz="0" w:space="0" w:color="auto"/>
              </w:divBdr>
            </w:div>
            <w:div w:id="678821957">
              <w:marLeft w:val="0"/>
              <w:marRight w:val="0"/>
              <w:marTop w:val="120"/>
              <w:marBottom w:val="0"/>
              <w:divBdr>
                <w:top w:val="none" w:sz="0" w:space="0" w:color="auto"/>
                <w:left w:val="none" w:sz="0" w:space="0" w:color="auto"/>
                <w:bottom w:val="none" w:sz="0" w:space="0" w:color="auto"/>
                <w:right w:val="none" w:sz="0" w:space="0" w:color="auto"/>
              </w:divBdr>
            </w:div>
            <w:div w:id="1511528190">
              <w:marLeft w:val="0"/>
              <w:marRight w:val="0"/>
              <w:marTop w:val="120"/>
              <w:marBottom w:val="0"/>
              <w:divBdr>
                <w:top w:val="none" w:sz="0" w:space="0" w:color="auto"/>
                <w:left w:val="none" w:sz="0" w:space="0" w:color="auto"/>
                <w:bottom w:val="none" w:sz="0" w:space="0" w:color="auto"/>
                <w:right w:val="none" w:sz="0" w:space="0" w:color="auto"/>
              </w:divBdr>
            </w:div>
            <w:div w:id="786242447">
              <w:marLeft w:val="0"/>
              <w:marRight w:val="0"/>
              <w:marTop w:val="120"/>
              <w:marBottom w:val="0"/>
              <w:divBdr>
                <w:top w:val="none" w:sz="0" w:space="0" w:color="auto"/>
                <w:left w:val="none" w:sz="0" w:space="0" w:color="auto"/>
                <w:bottom w:val="none" w:sz="0" w:space="0" w:color="auto"/>
                <w:right w:val="none" w:sz="0" w:space="0" w:color="auto"/>
              </w:divBdr>
            </w:div>
            <w:div w:id="1339230465">
              <w:marLeft w:val="0"/>
              <w:marRight w:val="0"/>
              <w:marTop w:val="120"/>
              <w:marBottom w:val="0"/>
              <w:divBdr>
                <w:top w:val="none" w:sz="0" w:space="0" w:color="auto"/>
                <w:left w:val="none" w:sz="0" w:space="0" w:color="auto"/>
                <w:bottom w:val="none" w:sz="0" w:space="0" w:color="auto"/>
                <w:right w:val="none" w:sz="0" w:space="0" w:color="auto"/>
              </w:divBdr>
            </w:div>
            <w:div w:id="1754861237">
              <w:marLeft w:val="0"/>
              <w:marRight w:val="0"/>
              <w:marTop w:val="120"/>
              <w:marBottom w:val="0"/>
              <w:divBdr>
                <w:top w:val="none" w:sz="0" w:space="0" w:color="auto"/>
                <w:left w:val="none" w:sz="0" w:space="0" w:color="auto"/>
                <w:bottom w:val="none" w:sz="0" w:space="0" w:color="auto"/>
                <w:right w:val="none" w:sz="0" w:space="0" w:color="auto"/>
              </w:divBdr>
            </w:div>
            <w:div w:id="1012877711">
              <w:marLeft w:val="0"/>
              <w:marRight w:val="0"/>
              <w:marTop w:val="120"/>
              <w:marBottom w:val="0"/>
              <w:divBdr>
                <w:top w:val="none" w:sz="0" w:space="0" w:color="auto"/>
                <w:left w:val="none" w:sz="0" w:space="0" w:color="auto"/>
                <w:bottom w:val="none" w:sz="0" w:space="0" w:color="auto"/>
                <w:right w:val="none" w:sz="0" w:space="0" w:color="auto"/>
              </w:divBdr>
            </w:div>
            <w:div w:id="530805769">
              <w:marLeft w:val="0"/>
              <w:marRight w:val="0"/>
              <w:marTop w:val="120"/>
              <w:marBottom w:val="0"/>
              <w:divBdr>
                <w:top w:val="none" w:sz="0" w:space="0" w:color="auto"/>
                <w:left w:val="none" w:sz="0" w:space="0" w:color="auto"/>
                <w:bottom w:val="none" w:sz="0" w:space="0" w:color="auto"/>
                <w:right w:val="none" w:sz="0" w:space="0" w:color="auto"/>
              </w:divBdr>
            </w:div>
            <w:div w:id="752093987">
              <w:marLeft w:val="0"/>
              <w:marRight w:val="0"/>
              <w:marTop w:val="120"/>
              <w:marBottom w:val="0"/>
              <w:divBdr>
                <w:top w:val="none" w:sz="0" w:space="0" w:color="auto"/>
                <w:left w:val="none" w:sz="0" w:space="0" w:color="auto"/>
                <w:bottom w:val="none" w:sz="0" w:space="0" w:color="auto"/>
                <w:right w:val="none" w:sz="0" w:space="0" w:color="auto"/>
              </w:divBdr>
            </w:div>
            <w:div w:id="1099716087">
              <w:marLeft w:val="0"/>
              <w:marRight w:val="0"/>
              <w:marTop w:val="120"/>
              <w:marBottom w:val="0"/>
              <w:divBdr>
                <w:top w:val="none" w:sz="0" w:space="0" w:color="auto"/>
                <w:left w:val="none" w:sz="0" w:space="0" w:color="auto"/>
                <w:bottom w:val="none" w:sz="0" w:space="0" w:color="auto"/>
                <w:right w:val="none" w:sz="0" w:space="0" w:color="auto"/>
              </w:divBdr>
            </w:div>
            <w:div w:id="303201366">
              <w:marLeft w:val="0"/>
              <w:marRight w:val="0"/>
              <w:marTop w:val="120"/>
              <w:marBottom w:val="0"/>
              <w:divBdr>
                <w:top w:val="none" w:sz="0" w:space="0" w:color="auto"/>
                <w:left w:val="none" w:sz="0" w:space="0" w:color="auto"/>
                <w:bottom w:val="none" w:sz="0" w:space="0" w:color="auto"/>
                <w:right w:val="none" w:sz="0" w:space="0" w:color="auto"/>
              </w:divBdr>
            </w:div>
            <w:div w:id="638923302">
              <w:marLeft w:val="0"/>
              <w:marRight w:val="0"/>
              <w:marTop w:val="120"/>
              <w:marBottom w:val="0"/>
              <w:divBdr>
                <w:top w:val="none" w:sz="0" w:space="0" w:color="auto"/>
                <w:left w:val="none" w:sz="0" w:space="0" w:color="auto"/>
                <w:bottom w:val="none" w:sz="0" w:space="0" w:color="auto"/>
                <w:right w:val="none" w:sz="0" w:space="0" w:color="auto"/>
              </w:divBdr>
            </w:div>
            <w:div w:id="1937398131">
              <w:marLeft w:val="0"/>
              <w:marRight w:val="0"/>
              <w:marTop w:val="120"/>
              <w:marBottom w:val="0"/>
              <w:divBdr>
                <w:top w:val="none" w:sz="0" w:space="0" w:color="auto"/>
                <w:left w:val="none" w:sz="0" w:space="0" w:color="auto"/>
                <w:bottom w:val="none" w:sz="0" w:space="0" w:color="auto"/>
                <w:right w:val="none" w:sz="0" w:space="0" w:color="auto"/>
              </w:divBdr>
            </w:div>
            <w:div w:id="1125080206">
              <w:marLeft w:val="0"/>
              <w:marRight w:val="0"/>
              <w:marTop w:val="120"/>
              <w:marBottom w:val="0"/>
              <w:divBdr>
                <w:top w:val="none" w:sz="0" w:space="0" w:color="auto"/>
                <w:left w:val="none" w:sz="0" w:space="0" w:color="auto"/>
                <w:bottom w:val="none" w:sz="0" w:space="0" w:color="auto"/>
                <w:right w:val="none" w:sz="0" w:space="0" w:color="auto"/>
              </w:divBdr>
            </w:div>
            <w:div w:id="1275287454">
              <w:marLeft w:val="0"/>
              <w:marRight w:val="0"/>
              <w:marTop w:val="120"/>
              <w:marBottom w:val="0"/>
              <w:divBdr>
                <w:top w:val="none" w:sz="0" w:space="0" w:color="auto"/>
                <w:left w:val="none" w:sz="0" w:space="0" w:color="auto"/>
                <w:bottom w:val="none" w:sz="0" w:space="0" w:color="auto"/>
                <w:right w:val="none" w:sz="0" w:space="0" w:color="auto"/>
              </w:divBdr>
            </w:div>
            <w:div w:id="1627076444">
              <w:marLeft w:val="0"/>
              <w:marRight w:val="0"/>
              <w:marTop w:val="120"/>
              <w:marBottom w:val="0"/>
              <w:divBdr>
                <w:top w:val="none" w:sz="0" w:space="0" w:color="auto"/>
                <w:left w:val="none" w:sz="0" w:space="0" w:color="auto"/>
                <w:bottom w:val="none" w:sz="0" w:space="0" w:color="auto"/>
                <w:right w:val="none" w:sz="0" w:space="0" w:color="auto"/>
              </w:divBdr>
            </w:div>
            <w:div w:id="1789350867">
              <w:marLeft w:val="0"/>
              <w:marRight w:val="0"/>
              <w:marTop w:val="120"/>
              <w:marBottom w:val="0"/>
              <w:divBdr>
                <w:top w:val="none" w:sz="0" w:space="0" w:color="auto"/>
                <w:left w:val="none" w:sz="0" w:space="0" w:color="auto"/>
                <w:bottom w:val="none" w:sz="0" w:space="0" w:color="auto"/>
                <w:right w:val="none" w:sz="0" w:space="0" w:color="auto"/>
              </w:divBdr>
            </w:div>
            <w:div w:id="2040621431">
              <w:marLeft w:val="0"/>
              <w:marRight w:val="0"/>
              <w:marTop w:val="120"/>
              <w:marBottom w:val="0"/>
              <w:divBdr>
                <w:top w:val="none" w:sz="0" w:space="0" w:color="auto"/>
                <w:left w:val="none" w:sz="0" w:space="0" w:color="auto"/>
                <w:bottom w:val="none" w:sz="0" w:space="0" w:color="auto"/>
                <w:right w:val="none" w:sz="0" w:space="0" w:color="auto"/>
              </w:divBdr>
            </w:div>
            <w:div w:id="502206088">
              <w:marLeft w:val="0"/>
              <w:marRight w:val="0"/>
              <w:marTop w:val="120"/>
              <w:marBottom w:val="0"/>
              <w:divBdr>
                <w:top w:val="none" w:sz="0" w:space="0" w:color="auto"/>
                <w:left w:val="none" w:sz="0" w:space="0" w:color="auto"/>
                <w:bottom w:val="none" w:sz="0" w:space="0" w:color="auto"/>
                <w:right w:val="none" w:sz="0" w:space="0" w:color="auto"/>
              </w:divBdr>
            </w:div>
            <w:div w:id="231741183">
              <w:marLeft w:val="0"/>
              <w:marRight w:val="0"/>
              <w:marTop w:val="120"/>
              <w:marBottom w:val="0"/>
              <w:divBdr>
                <w:top w:val="none" w:sz="0" w:space="0" w:color="auto"/>
                <w:left w:val="none" w:sz="0" w:space="0" w:color="auto"/>
                <w:bottom w:val="none" w:sz="0" w:space="0" w:color="auto"/>
                <w:right w:val="none" w:sz="0" w:space="0" w:color="auto"/>
              </w:divBdr>
            </w:div>
            <w:div w:id="1349327221">
              <w:marLeft w:val="0"/>
              <w:marRight w:val="0"/>
              <w:marTop w:val="120"/>
              <w:marBottom w:val="0"/>
              <w:divBdr>
                <w:top w:val="none" w:sz="0" w:space="0" w:color="auto"/>
                <w:left w:val="none" w:sz="0" w:space="0" w:color="auto"/>
                <w:bottom w:val="none" w:sz="0" w:space="0" w:color="auto"/>
                <w:right w:val="none" w:sz="0" w:space="0" w:color="auto"/>
              </w:divBdr>
            </w:div>
            <w:div w:id="487790326">
              <w:marLeft w:val="0"/>
              <w:marRight w:val="0"/>
              <w:marTop w:val="120"/>
              <w:marBottom w:val="0"/>
              <w:divBdr>
                <w:top w:val="none" w:sz="0" w:space="0" w:color="auto"/>
                <w:left w:val="none" w:sz="0" w:space="0" w:color="auto"/>
                <w:bottom w:val="none" w:sz="0" w:space="0" w:color="auto"/>
                <w:right w:val="none" w:sz="0" w:space="0" w:color="auto"/>
              </w:divBdr>
            </w:div>
            <w:div w:id="1709835641">
              <w:marLeft w:val="0"/>
              <w:marRight w:val="0"/>
              <w:marTop w:val="120"/>
              <w:marBottom w:val="0"/>
              <w:divBdr>
                <w:top w:val="none" w:sz="0" w:space="0" w:color="auto"/>
                <w:left w:val="none" w:sz="0" w:space="0" w:color="auto"/>
                <w:bottom w:val="none" w:sz="0" w:space="0" w:color="auto"/>
                <w:right w:val="none" w:sz="0" w:space="0" w:color="auto"/>
              </w:divBdr>
            </w:div>
            <w:div w:id="2141025426">
              <w:marLeft w:val="0"/>
              <w:marRight w:val="0"/>
              <w:marTop w:val="120"/>
              <w:marBottom w:val="0"/>
              <w:divBdr>
                <w:top w:val="none" w:sz="0" w:space="0" w:color="auto"/>
                <w:left w:val="none" w:sz="0" w:space="0" w:color="auto"/>
                <w:bottom w:val="none" w:sz="0" w:space="0" w:color="auto"/>
                <w:right w:val="none" w:sz="0" w:space="0" w:color="auto"/>
              </w:divBdr>
            </w:div>
            <w:div w:id="550701535">
              <w:marLeft w:val="0"/>
              <w:marRight w:val="0"/>
              <w:marTop w:val="120"/>
              <w:marBottom w:val="0"/>
              <w:divBdr>
                <w:top w:val="none" w:sz="0" w:space="0" w:color="auto"/>
                <w:left w:val="none" w:sz="0" w:space="0" w:color="auto"/>
                <w:bottom w:val="none" w:sz="0" w:space="0" w:color="auto"/>
                <w:right w:val="none" w:sz="0" w:space="0" w:color="auto"/>
              </w:divBdr>
            </w:div>
            <w:div w:id="1232886012">
              <w:marLeft w:val="0"/>
              <w:marRight w:val="0"/>
              <w:marTop w:val="120"/>
              <w:marBottom w:val="0"/>
              <w:divBdr>
                <w:top w:val="none" w:sz="0" w:space="0" w:color="auto"/>
                <w:left w:val="none" w:sz="0" w:space="0" w:color="auto"/>
                <w:bottom w:val="none" w:sz="0" w:space="0" w:color="auto"/>
                <w:right w:val="none" w:sz="0" w:space="0" w:color="auto"/>
              </w:divBdr>
            </w:div>
            <w:div w:id="1726564807">
              <w:marLeft w:val="0"/>
              <w:marRight w:val="0"/>
              <w:marTop w:val="120"/>
              <w:marBottom w:val="0"/>
              <w:divBdr>
                <w:top w:val="none" w:sz="0" w:space="0" w:color="auto"/>
                <w:left w:val="none" w:sz="0" w:space="0" w:color="auto"/>
                <w:bottom w:val="none" w:sz="0" w:space="0" w:color="auto"/>
                <w:right w:val="none" w:sz="0" w:space="0" w:color="auto"/>
              </w:divBdr>
            </w:div>
            <w:div w:id="2110199628">
              <w:marLeft w:val="0"/>
              <w:marRight w:val="0"/>
              <w:marTop w:val="120"/>
              <w:marBottom w:val="0"/>
              <w:divBdr>
                <w:top w:val="none" w:sz="0" w:space="0" w:color="auto"/>
                <w:left w:val="none" w:sz="0" w:space="0" w:color="auto"/>
                <w:bottom w:val="none" w:sz="0" w:space="0" w:color="auto"/>
                <w:right w:val="none" w:sz="0" w:space="0" w:color="auto"/>
              </w:divBdr>
            </w:div>
            <w:div w:id="1071343990">
              <w:marLeft w:val="0"/>
              <w:marRight w:val="0"/>
              <w:marTop w:val="120"/>
              <w:marBottom w:val="0"/>
              <w:divBdr>
                <w:top w:val="none" w:sz="0" w:space="0" w:color="auto"/>
                <w:left w:val="none" w:sz="0" w:space="0" w:color="auto"/>
                <w:bottom w:val="none" w:sz="0" w:space="0" w:color="auto"/>
                <w:right w:val="none" w:sz="0" w:space="0" w:color="auto"/>
              </w:divBdr>
            </w:div>
            <w:div w:id="115492042">
              <w:marLeft w:val="0"/>
              <w:marRight w:val="0"/>
              <w:marTop w:val="120"/>
              <w:marBottom w:val="0"/>
              <w:divBdr>
                <w:top w:val="none" w:sz="0" w:space="0" w:color="auto"/>
                <w:left w:val="none" w:sz="0" w:space="0" w:color="auto"/>
                <w:bottom w:val="none" w:sz="0" w:space="0" w:color="auto"/>
                <w:right w:val="none" w:sz="0" w:space="0" w:color="auto"/>
              </w:divBdr>
            </w:div>
            <w:div w:id="534732788">
              <w:marLeft w:val="0"/>
              <w:marRight w:val="0"/>
              <w:marTop w:val="120"/>
              <w:marBottom w:val="0"/>
              <w:divBdr>
                <w:top w:val="none" w:sz="0" w:space="0" w:color="auto"/>
                <w:left w:val="none" w:sz="0" w:space="0" w:color="auto"/>
                <w:bottom w:val="none" w:sz="0" w:space="0" w:color="auto"/>
                <w:right w:val="none" w:sz="0" w:space="0" w:color="auto"/>
              </w:divBdr>
            </w:div>
            <w:div w:id="1181503188">
              <w:marLeft w:val="0"/>
              <w:marRight w:val="0"/>
              <w:marTop w:val="120"/>
              <w:marBottom w:val="0"/>
              <w:divBdr>
                <w:top w:val="none" w:sz="0" w:space="0" w:color="auto"/>
                <w:left w:val="none" w:sz="0" w:space="0" w:color="auto"/>
                <w:bottom w:val="none" w:sz="0" w:space="0" w:color="auto"/>
                <w:right w:val="none" w:sz="0" w:space="0" w:color="auto"/>
              </w:divBdr>
            </w:div>
            <w:div w:id="699279709">
              <w:marLeft w:val="0"/>
              <w:marRight w:val="0"/>
              <w:marTop w:val="120"/>
              <w:marBottom w:val="0"/>
              <w:divBdr>
                <w:top w:val="none" w:sz="0" w:space="0" w:color="auto"/>
                <w:left w:val="none" w:sz="0" w:space="0" w:color="auto"/>
                <w:bottom w:val="none" w:sz="0" w:space="0" w:color="auto"/>
                <w:right w:val="none" w:sz="0" w:space="0" w:color="auto"/>
              </w:divBdr>
            </w:div>
            <w:div w:id="1875969357">
              <w:marLeft w:val="0"/>
              <w:marRight w:val="0"/>
              <w:marTop w:val="120"/>
              <w:marBottom w:val="0"/>
              <w:divBdr>
                <w:top w:val="none" w:sz="0" w:space="0" w:color="auto"/>
                <w:left w:val="none" w:sz="0" w:space="0" w:color="auto"/>
                <w:bottom w:val="none" w:sz="0" w:space="0" w:color="auto"/>
                <w:right w:val="none" w:sz="0" w:space="0" w:color="auto"/>
              </w:divBdr>
            </w:div>
            <w:div w:id="1416248203">
              <w:marLeft w:val="0"/>
              <w:marRight w:val="0"/>
              <w:marTop w:val="120"/>
              <w:marBottom w:val="0"/>
              <w:divBdr>
                <w:top w:val="none" w:sz="0" w:space="0" w:color="auto"/>
                <w:left w:val="none" w:sz="0" w:space="0" w:color="auto"/>
                <w:bottom w:val="none" w:sz="0" w:space="0" w:color="auto"/>
                <w:right w:val="none" w:sz="0" w:space="0" w:color="auto"/>
              </w:divBdr>
            </w:div>
            <w:div w:id="1565484461">
              <w:marLeft w:val="0"/>
              <w:marRight w:val="0"/>
              <w:marTop w:val="120"/>
              <w:marBottom w:val="0"/>
              <w:divBdr>
                <w:top w:val="none" w:sz="0" w:space="0" w:color="auto"/>
                <w:left w:val="none" w:sz="0" w:space="0" w:color="auto"/>
                <w:bottom w:val="none" w:sz="0" w:space="0" w:color="auto"/>
                <w:right w:val="none" w:sz="0" w:space="0" w:color="auto"/>
              </w:divBdr>
            </w:div>
            <w:div w:id="1000936240">
              <w:marLeft w:val="0"/>
              <w:marRight w:val="0"/>
              <w:marTop w:val="120"/>
              <w:marBottom w:val="0"/>
              <w:divBdr>
                <w:top w:val="none" w:sz="0" w:space="0" w:color="auto"/>
                <w:left w:val="none" w:sz="0" w:space="0" w:color="auto"/>
                <w:bottom w:val="none" w:sz="0" w:space="0" w:color="auto"/>
                <w:right w:val="none" w:sz="0" w:space="0" w:color="auto"/>
              </w:divBdr>
            </w:div>
            <w:div w:id="809907243">
              <w:marLeft w:val="0"/>
              <w:marRight w:val="0"/>
              <w:marTop w:val="120"/>
              <w:marBottom w:val="0"/>
              <w:divBdr>
                <w:top w:val="none" w:sz="0" w:space="0" w:color="auto"/>
                <w:left w:val="none" w:sz="0" w:space="0" w:color="auto"/>
                <w:bottom w:val="none" w:sz="0" w:space="0" w:color="auto"/>
                <w:right w:val="none" w:sz="0" w:space="0" w:color="auto"/>
              </w:divBdr>
            </w:div>
            <w:div w:id="1820420855">
              <w:marLeft w:val="0"/>
              <w:marRight w:val="0"/>
              <w:marTop w:val="120"/>
              <w:marBottom w:val="0"/>
              <w:divBdr>
                <w:top w:val="none" w:sz="0" w:space="0" w:color="auto"/>
                <w:left w:val="none" w:sz="0" w:space="0" w:color="auto"/>
                <w:bottom w:val="none" w:sz="0" w:space="0" w:color="auto"/>
                <w:right w:val="none" w:sz="0" w:space="0" w:color="auto"/>
              </w:divBdr>
            </w:div>
            <w:div w:id="494106307">
              <w:marLeft w:val="0"/>
              <w:marRight w:val="0"/>
              <w:marTop w:val="120"/>
              <w:marBottom w:val="0"/>
              <w:divBdr>
                <w:top w:val="none" w:sz="0" w:space="0" w:color="auto"/>
                <w:left w:val="none" w:sz="0" w:space="0" w:color="auto"/>
                <w:bottom w:val="none" w:sz="0" w:space="0" w:color="auto"/>
                <w:right w:val="none" w:sz="0" w:space="0" w:color="auto"/>
              </w:divBdr>
            </w:div>
            <w:div w:id="1387414602">
              <w:marLeft w:val="0"/>
              <w:marRight w:val="0"/>
              <w:marTop w:val="120"/>
              <w:marBottom w:val="0"/>
              <w:divBdr>
                <w:top w:val="none" w:sz="0" w:space="0" w:color="auto"/>
                <w:left w:val="none" w:sz="0" w:space="0" w:color="auto"/>
                <w:bottom w:val="none" w:sz="0" w:space="0" w:color="auto"/>
                <w:right w:val="none" w:sz="0" w:space="0" w:color="auto"/>
              </w:divBdr>
            </w:div>
            <w:div w:id="1423407735">
              <w:marLeft w:val="0"/>
              <w:marRight w:val="0"/>
              <w:marTop w:val="120"/>
              <w:marBottom w:val="0"/>
              <w:divBdr>
                <w:top w:val="none" w:sz="0" w:space="0" w:color="auto"/>
                <w:left w:val="none" w:sz="0" w:space="0" w:color="auto"/>
                <w:bottom w:val="none" w:sz="0" w:space="0" w:color="auto"/>
                <w:right w:val="none" w:sz="0" w:space="0" w:color="auto"/>
              </w:divBdr>
            </w:div>
            <w:div w:id="1501192334">
              <w:marLeft w:val="0"/>
              <w:marRight w:val="0"/>
              <w:marTop w:val="120"/>
              <w:marBottom w:val="0"/>
              <w:divBdr>
                <w:top w:val="none" w:sz="0" w:space="0" w:color="auto"/>
                <w:left w:val="none" w:sz="0" w:space="0" w:color="auto"/>
                <w:bottom w:val="none" w:sz="0" w:space="0" w:color="auto"/>
                <w:right w:val="none" w:sz="0" w:space="0" w:color="auto"/>
              </w:divBdr>
            </w:div>
            <w:div w:id="1259370068">
              <w:marLeft w:val="0"/>
              <w:marRight w:val="0"/>
              <w:marTop w:val="120"/>
              <w:marBottom w:val="0"/>
              <w:divBdr>
                <w:top w:val="none" w:sz="0" w:space="0" w:color="auto"/>
                <w:left w:val="none" w:sz="0" w:space="0" w:color="auto"/>
                <w:bottom w:val="none" w:sz="0" w:space="0" w:color="auto"/>
                <w:right w:val="none" w:sz="0" w:space="0" w:color="auto"/>
              </w:divBdr>
            </w:div>
            <w:div w:id="464201611">
              <w:marLeft w:val="0"/>
              <w:marRight w:val="0"/>
              <w:marTop w:val="120"/>
              <w:marBottom w:val="0"/>
              <w:divBdr>
                <w:top w:val="none" w:sz="0" w:space="0" w:color="auto"/>
                <w:left w:val="none" w:sz="0" w:space="0" w:color="auto"/>
                <w:bottom w:val="none" w:sz="0" w:space="0" w:color="auto"/>
                <w:right w:val="none" w:sz="0" w:space="0" w:color="auto"/>
              </w:divBdr>
            </w:div>
            <w:div w:id="466554326">
              <w:marLeft w:val="0"/>
              <w:marRight w:val="0"/>
              <w:marTop w:val="120"/>
              <w:marBottom w:val="0"/>
              <w:divBdr>
                <w:top w:val="none" w:sz="0" w:space="0" w:color="auto"/>
                <w:left w:val="none" w:sz="0" w:space="0" w:color="auto"/>
                <w:bottom w:val="none" w:sz="0" w:space="0" w:color="auto"/>
                <w:right w:val="none" w:sz="0" w:space="0" w:color="auto"/>
              </w:divBdr>
            </w:div>
            <w:div w:id="1299336335">
              <w:marLeft w:val="0"/>
              <w:marRight w:val="0"/>
              <w:marTop w:val="120"/>
              <w:marBottom w:val="0"/>
              <w:divBdr>
                <w:top w:val="none" w:sz="0" w:space="0" w:color="auto"/>
                <w:left w:val="none" w:sz="0" w:space="0" w:color="auto"/>
                <w:bottom w:val="none" w:sz="0" w:space="0" w:color="auto"/>
                <w:right w:val="none" w:sz="0" w:space="0" w:color="auto"/>
              </w:divBdr>
            </w:div>
            <w:div w:id="966814339">
              <w:marLeft w:val="0"/>
              <w:marRight w:val="0"/>
              <w:marTop w:val="120"/>
              <w:marBottom w:val="0"/>
              <w:divBdr>
                <w:top w:val="none" w:sz="0" w:space="0" w:color="auto"/>
                <w:left w:val="none" w:sz="0" w:space="0" w:color="auto"/>
                <w:bottom w:val="none" w:sz="0" w:space="0" w:color="auto"/>
                <w:right w:val="none" w:sz="0" w:space="0" w:color="auto"/>
              </w:divBdr>
            </w:div>
            <w:div w:id="1068768971">
              <w:marLeft w:val="0"/>
              <w:marRight w:val="0"/>
              <w:marTop w:val="120"/>
              <w:marBottom w:val="0"/>
              <w:divBdr>
                <w:top w:val="none" w:sz="0" w:space="0" w:color="auto"/>
                <w:left w:val="none" w:sz="0" w:space="0" w:color="auto"/>
                <w:bottom w:val="none" w:sz="0" w:space="0" w:color="auto"/>
                <w:right w:val="none" w:sz="0" w:space="0" w:color="auto"/>
              </w:divBdr>
            </w:div>
            <w:div w:id="1340503302">
              <w:marLeft w:val="0"/>
              <w:marRight w:val="0"/>
              <w:marTop w:val="120"/>
              <w:marBottom w:val="0"/>
              <w:divBdr>
                <w:top w:val="none" w:sz="0" w:space="0" w:color="auto"/>
                <w:left w:val="none" w:sz="0" w:space="0" w:color="auto"/>
                <w:bottom w:val="none" w:sz="0" w:space="0" w:color="auto"/>
                <w:right w:val="none" w:sz="0" w:space="0" w:color="auto"/>
              </w:divBdr>
            </w:div>
            <w:div w:id="48920647">
              <w:marLeft w:val="0"/>
              <w:marRight w:val="0"/>
              <w:marTop w:val="120"/>
              <w:marBottom w:val="0"/>
              <w:divBdr>
                <w:top w:val="none" w:sz="0" w:space="0" w:color="auto"/>
                <w:left w:val="none" w:sz="0" w:space="0" w:color="auto"/>
                <w:bottom w:val="none" w:sz="0" w:space="0" w:color="auto"/>
                <w:right w:val="none" w:sz="0" w:space="0" w:color="auto"/>
              </w:divBdr>
            </w:div>
            <w:div w:id="1533567239">
              <w:marLeft w:val="0"/>
              <w:marRight w:val="0"/>
              <w:marTop w:val="120"/>
              <w:marBottom w:val="0"/>
              <w:divBdr>
                <w:top w:val="none" w:sz="0" w:space="0" w:color="auto"/>
                <w:left w:val="none" w:sz="0" w:space="0" w:color="auto"/>
                <w:bottom w:val="none" w:sz="0" w:space="0" w:color="auto"/>
                <w:right w:val="none" w:sz="0" w:space="0" w:color="auto"/>
              </w:divBdr>
            </w:div>
            <w:div w:id="1927031679">
              <w:marLeft w:val="0"/>
              <w:marRight w:val="0"/>
              <w:marTop w:val="120"/>
              <w:marBottom w:val="0"/>
              <w:divBdr>
                <w:top w:val="none" w:sz="0" w:space="0" w:color="auto"/>
                <w:left w:val="none" w:sz="0" w:space="0" w:color="auto"/>
                <w:bottom w:val="none" w:sz="0" w:space="0" w:color="auto"/>
                <w:right w:val="none" w:sz="0" w:space="0" w:color="auto"/>
              </w:divBdr>
            </w:div>
            <w:div w:id="827138736">
              <w:marLeft w:val="0"/>
              <w:marRight w:val="0"/>
              <w:marTop w:val="120"/>
              <w:marBottom w:val="0"/>
              <w:divBdr>
                <w:top w:val="none" w:sz="0" w:space="0" w:color="auto"/>
                <w:left w:val="none" w:sz="0" w:space="0" w:color="auto"/>
                <w:bottom w:val="none" w:sz="0" w:space="0" w:color="auto"/>
                <w:right w:val="none" w:sz="0" w:space="0" w:color="auto"/>
              </w:divBdr>
            </w:div>
            <w:div w:id="13622423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583</Words>
  <Characters>3150</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LynxNet5</dc:creator>
  <cp:lastModifiedBy>LynxNet5</cp:lastModifiedBy>
  <cp:revision>1</cp:revision>
  <dcterms:created xsi:type="dcterms:W3CDTF">2021-02-14T19:43:00Z</dcterms:created>
  <dcterms:modified xsi:type="dcterms:W3CDTF">2021-02-14T19:53:00Z</dcterms:modified>
</cp:coreProperties>
</file>