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2AF" w:rsidRDefault="009E02AF" w:rsidP="009E02AF">
      <w:pPr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393939"/>
          <w:sz w:val="24"/>
          <w:szCs w:val="24"/>
          <w:bdr w:val="none" w:sz="0" w:space="0" w:color="auto" w:frame="1"/>
          <w:lang w:eastAsia="el-GR"/>
        </w:rPr>
      </w:pPr>
      <w:r w:rsidRPr="0054073A">
        <w:rPr>
          <w:rFonts w:ascii="Verdana" w:eastAsia="Times New Roman" w:hAnsi="Verdana" w:cs="Times New Roman"/>
          <w:b/>
          <w:bCs/>
          <w:color w:val="393939"/>
          <w:sz w:val="24"/>
          <w:szCs w:val="24"/>
          <w:bdr w:val="none" w:sz="0" w:space="0" w:color="auto" w:frame="1"/>
          <w:lang w:eastAsia="el-GR"/>
        </w:rPr>
        <w:t>ΕΛΕΥΘΕΡΟΙ ΠΟΛΙΟΡΚΗΜΕΝΟΙ               </w:t>
      </w:r>
    </w:p>
    <w:p w:rsidR="009E02AF" w:rsidRPr="0054073A" w:rsidRDefault="009E02AF" w:rsidP="009E02AF">
      <w:pPr>
        <w:spacing w:after="0" w:line="240" w:lineRule="auto"/>
        <w:textAlignment w:val="baseline"/>
        <w:rPr>
          <w:rFonts w:ascii="inherit" w:eastAsia="Times New Roman" w:hAnsi="inherit" w:cs="Times New Roman"/>
          <w:color w:val="393939"/>
          <w:sz w:val="20"/>
          <w:szCs w:val="20"/>
          <w:lang w:eastAsia="el-GR"/>
        </w:rPr>
      </w:pPr>
      <w:r w:rsidRPr="0054073A">
        <w:rPr>
          <w:rFonts w:ascii="Verdana" w:eastAsia="Times New Roman" w:hAnsi="Verdana" w:cs="Times New Roman"/>
          <w:b/>
          <w:bCs/>
          <w:color w:val="393939"/>
          <w:sz w:val="24"/>
          <w:szCs w:val="24"/>
          <w:bdr w:val="none" w:sz="0" w:space="0" w:color="auto" w:frame="1"/>
          <w:lang w:eastAsia="el-GR"/>
        </w:rPr>
        <w:t>ΔΙΟΝΥΣΙΟΣ ΣΟΛΩΜΟΣ</w:t>
      </w:r>
    </w:p>
    <w:p w:rsidR="009E02AF" w:rsidRPr="0054073A" w:rsidRDefault="009E02AF" w:rsidP="009E02AF">
      <w:pPr>
        <w:spacing w:after="0" w:line="240" w:lineRule="auto"/>
        <w:textAlignment w:val="baseline"/>
        <w:rPr>
          <w:rFonts w:ascii="inherit" w:eastAsia="Times New Roman" w:hAnsi="inherit" w:cs="Times New Roman"/>
          <w:color w:val="393939"/>
          <w:sz w:val="20"/>
          <w:szCs w:val="20"/>
          <w:lang w:eastAsia="el-GR"/>
        </w:rPr>
      </w:pPr>
    </w:p>
    <w:p w:rsidR="009E02AF" w:rsidRPr="0054073A" w:rsidRDefault="009E02AF" w:rsidP="009E02AF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93939"/>
          <w:sz w:val="20"/>
          <w:szCs w:val="20"/>
          <w:lang w:eastAsia="el-GR"/>
        </w:rPr>
      </w:pPr>
      <w:r w:rsidRPr="0054073A">
        <w:rPr>
          <w:rFonts w:ascii="Verdana" w:eastAsia="Times New Roman" w:hAnsi="Verdana" w:cs="Times New Roman"/>
          <w:color w:val="393939"/>
          <w:sz w:val="24"/>
          <w:szCs w:val="24"/>
          <w:bdr w:val="none" w:sz="0" w:space="0" w:color="auto" w:frame="1"/>
          <w:lang w:eastAsia="el-GR"/>
        </w:rPr>
        <w:t>ΘΕΜΑ- ΣΧΕΔΙΑΣΜΑ Β2: Στην «αναβάθρα των δυσκολιών» η ανθρώπινη ψυχή δεν έχει να αντιμετωπίσει μόνο την πείνα αλλά και την ομορφιά, καθώς ανασταίνεται μέσα στην ανοιξιάτικη φύση.</w:t>
      </w:r>
    </w:p>
    <w:p w:rsidR="009E02AF" w:rsidRPr="0054073A" w:rsidRDefault="009E02AF" w:rsidP="009E02AF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93939"/>
          <w:sz w:val="20"/>
          <w:szCs w:val="20"/>
          <w:lang w:eastAsia="el-GR"/>
        </w:rPr>
      </w:pPr>
    </w:p>
    <w:p w:rsidR="009E02AF" w:rsidRPr="0054073A" w:rsidRDefault="009E02AF" w:rsidP="009E02AF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93939"/>
          <w:sz w:val="20"/>
          <w:szCs w:val="20"/>
          <w:lang w:eastAsia="el-GR"/>
        </w:rPr>
      </w:pPr>
      <w:r w:rsidRPr="0054073A">
        <w:rPr>
          <w:rFonts w:ascii="Verdana" w:eastAsia="Times New Roman" w:hAnsi="Verdana" w:cs="Times New Roman"/>
          <w:color w:val="393939"/>
          <w:sz w:val="24"/>
          <w:szCs w:val="24"/>
          <w:bdr w:val="none" w:sz="0" w:space="0" w:color="auto" w:frame="1"/>
          <w:lang w:eastAsia="el-GR"/>
        </w:rPr>
        <w:t>ΓΛΩΣΣΑ: Οι βασικές του γλωσσικές αρχές ήταν:</w:t>
      </w:r>
    </w:p>
    <w:p w:rsidR="009E02AF" w:rsidRPr="0054073A" w:rsidRDefault="009E02AF" w:rsidP="009E02AF">
      <w:pPr>
        <w:spacing w:after="0" w:line="240" w:lineRule="auto"/>
        <w:ind w:hanging="360"/>
        <w:jc w:val="both"/>
        <w:textAlignment w:val="baseline"/>
        <w:rPr>
          <w:rFonts w:ascii="inherit" w:eastAsia="Times New Roman" w:hAnsi="inherit" w:cs="Times New Roman"/>
          <w:color w:val="393939"/>
          <w:sz w:val="20"/>
          <w:szCs w:val="20"/>
          <w:lang w:eastAsia="el-GR"/>
        </w:rPr>
      </w:pPr>
      <w:r w:rsidRPr="0054073A">
        <w:rPr>
          <w:rFonts w:ascii="Verdana" w:eastAsia="Times New Roman" w:hAnsi="Verdana" w:cs="Times New Roman"/>
          <w:color w:val="393939"/>
          <w:sz w:val="24"/>
          <w:szCs w:val="24"/>
          <w:bdr w:val="none" w:sz="0" w:space="0" w:color="auto" w:frame="1"/>
          <w:lang w:eastAsia="el-GR"/>
        </w:rPr>
        <w:t>1)</w:t>
      </w:r>
      <w:r w:rsidRPr="0054073A">
        <w:rPr>
          <w:rFonts w:ascii="Times New Roman" w:eastAsia="Times New Roman" w:hAnsi="Times New Roman" w:cs="Times New Roman"/>
          <w:color w:val="393939"/>
          <w:sz w:val="14"/>
          <w:szCs w:val="14"/>
          <w:bdr w:val="none" w:sz="0" w:space="0" w:color="auto" w:frame="1"/>
          <w:lang w:eastAsia="el-GR"/>
        </w:rPr>
        <w:t>   </w:t>
      </w:r>
      <w:r w:rsidRPr="0054073A">
        <w:rPr>
          <w:rFonts w:ascii="Verdana" w:eastAsia="Times New Roman" w:hAnsi="Verdana" w:cs="Times New Roman"/>
          <w:color w:val="393939"/>
          <w:sz w:val="24"/>
          <w:szCs w:val="24"/>
          <w:bdr w:val="none" w:sz="0" w:space="0" w:color="auto" w:frame="1"/>
          <w:lang w:eastAsia="el-GR"/>
        </w:rPr>
        <w:t>Οι μορφές των λέξεων όταν είναι κοινές δεν είναι υποκείμενες να αλλάζονται από κανένα με πρόφαση τη διόρθωση.</w:t>
      </w:r>
    </w:p>
    <w:p w:rsidR="009E02AF" w:rsidRPr="0054073A" w:rsidRDefault="009E02AF" w:rsidP="009E02AF">
      <w:pPr>
        <w:spacing w:after="0" w:line="240" w:lineRule="auto"/>
        <w:ind w:hanging="360"/>
        <w:jc w:val="both"/>
        <w:textAlignment w:val="baseline"/>
        <w:rPr>
          <w:rFonts w:ascii="inherit" w:eastAsia="Times New Roman" w:hAnsi="inherit" w:cs="Times New Roman"/>
          <w:color w:val="393939"/>
          <w:sz w:val="20"/>
          <w:szCs w:val="20"/>
          <w:lang w:eastAsia="el-GR"/>
        </w:rPr>
      </w:pPr>
      <w:r w:rsidRPr="0054073A">
        <w:rPr>
          <w:rFonts w:ascii="Verdana" w:eastAsia="Times New Roman" w:hAnsi="Verdana" w:cs="Times New Roman"/>
          <w:color w:val="393939"/>
          <w:sz w:val="24"/>
          <w:szCs w:val="24"/>
          <w:bdr w:val="none" w:sz="0" w:space="0" w:color="auto" w:frame="1"/>
          <w:lang w:eastAsia="el-GR"/>
        </w:rPr>
        <w:t>2)</w:t>
      </w:r>
      <w:r w:rsidRPr="0054073A">
        <w:rPr>
          <w:rFonts w:ascii="Times New Roman" w:eastAsia="Times New Roman" w:hAnsi="Times New Roman" w:cs="Times New Roman"/>
          <w:color w:val="393939"/>
          <w:sz w:val="14"/>
          <w:szCs w:val="14"/>
          <w:bdr w:val="none" w:sz="0" w:space="0" w:color="auto" w:frame="1"/>
          <w:lang w:eastAsia="el-GR"/>
        </w:rPr>
        <w:t>   </w:t>
      </w:r>
      <w:r w:rsidRPr="0054073A">
        <w:rPr>
          <w:rFonts w:ascii="Verdana" w:eastAsia="Times New Roman" w:hAnsi="Verdana" w:cs="Times New Roman"/>
          <w:color w:val="393939"/>
          <w:sz w:val="24"/>
          <w:szCs w:val="24"/>
          <w:bdr w:val="none" w:sz="0" w:space="0" w:color="auto" w:frame="1"/>
          <w:lang w:eastAsia="el-GR"/>
        </w:rPr>
        <w:t>Υποτάξου πρώτα στη γλώσσα του λαού κι αν είναι αρκετή κυρίεψέ την.</w:t>
      </w:r>
    </w:p>
    <w:p w:rsidR="009E02AF" w:rsidRPr="0054073A" w:rsidRDefault="009E02AF" w:rsidP="009E02AF">
      <w:pPr>
        <w:spacing w:after="0" w:line="240" w:lineRule="auto"/>
        <w:ind w:hanging="360"/>
        <w:jc w:val="both"/>
        <w:textAlignment w:val="baseline"/>
        <w:rPr>
          <w:rFonts w:ascii="inherit" w:eastAsia="Times New Roman" w:hAnsi="inherit" w:cs="Times New Roman"/>
          <w:color w:val="393939"/>
          <w:sz w:val="20"/>
          <w:szCs w:val="20"/>
          <w:lang w:eastAsia="el-GR"/>
        </w:rPr>
      </w:pPr>
      <w:r w:rsidRPr="0054073A">
        <w:rPr>
          <w:rFonts w:ascii="Verdana" w:eastAsia="Times New Roman" w:hAnsi="Verdana" w:cs="Times New Roman"/>
          <w:color w:val="393939"/>
          <w:sz w:val="24"/>
          <w:szCs w:val="24"/>
          <w:bdr w:val="none" w:sz="0" w:space="0" w:color="auto" w:frame="1"/>
          <w:lang w:eastAsia="el-GR"/>
        </w:rPr>
        <w:t>3)</w:t>
      </w:r>
      <w:r w:rsidRPr="0054073A">
        <w:rPr>
          <w:rFonts w:ascii="Times New Roman" w:eastAsia="Times New Roman" w:hAnsi="Times New Roman" w:cs="Times New Roman"/>
          <w:color w:val="393939"/>
          <w:sz w:val="14"/>
          <w:szCs w:val="14"/>
          <w:bdr w:val="none" w:sz="0" w:space="0" w:color="auto" w:frame="1"/>
          <w:lang w:eastAsia="el-GR"/>
        </w:rPr>
        <w:t>   </w:t>
      </w:r>
      <w:r w:rsidRPr="0054073A">
        <w:rPr>
          <w:rFonts w:ascii="Verdana" w:eastAsia="Times New Roman" w:hAnsi="Verdana" w:cs="Times New Roman"/>
          <w:color w:val="393939"/>
          <w:sz w:val="24"/>
          <w:szCs w:val="24"/>
          <w:bdr w:val="none" w:sz="0" w:space="0" w:color="auto" w:frame="1"/>
          <w:lang w:eastAsia="el-GR"/>
        </w:rPr>
        <w:t>Ο συγγραφέας πότε στις φράσεις του ακολουθεί το Λαό πότε όχι.</w:t>
      </w:r>
    </w:p>
    <w:p w:rsidR="009E02AF" w:rsidRPr="0054073A" w:rsidRDefault="009E02AF" w:rsidP="009E02AF">
      <w:pPr>
        <w:spacing w:after="0" w:line="240" w:lineRule="auto"/>
        <w:ind w:hanging="360"/>
        <w:jc w:val="both"/>
        <w:textAlignment w:val="baseline"/>
        <w:rPr>
          <w:rFonts w:ascii="inherit" w:eastAsia="Times New Roman" w:hAnsi="inherit" w:cs="Times New Roman"/>
          <w:color w:val="393939"/>
          <w:sz w:val="20"/>
          <w:szCs w:val="20"/>
          <w:lang w:eastAsia="el-GR"/>
        </w:rPr>
      </w:pPr>
      <w:r w:rsidRPr="0054073A">
        <w:rPr>
          <w:rFonts w:ascii="inherit" w:eastAsia="Times New Roman" w:hAnsi="inherit" w:cs="Times New Roman"/>
          <w:color w:val="393939"/>
          <w:sz w:val="24"/>
          <w:szCs w:val="24"/>
          <w:bdr w:val="none" w:sz="0" w:space="0" w:color="auto" w:frame="1"/>
          <w:lang w:eastAsia="el-GR"/>
        </w:rPr>
        <w:t>-</w:t>
      </w:r>
      <w:r w:rsidRPr="0054073A">
        <w:rPr>
          <w:rFonts w:ascii="Times New Roman" w:eastAsia="Times New Roman" w:hAnsi="Times New Roman" w:cs="Times New Roman"/>
          <w:color w:val="393939"/>
          <w:sz w:val="14"/>
          <w:szCs w:val="14"/>
          <w:bdr w:val="none" w:sz="0" w:space="0" w:color="auto" w:frame="1"/>
          <w:lang w:eastAsia="el-GR"/>
        </w:rPr>
        <w:t>          </w:t>
      </w:r>
      <w:r w:rsidRPr="0054073A">
        <w:rPr>
          <w:rFonts w:ascii="Verdana" w:eastAsia="Times New Roman" w:hAnsi="Verdana" w:cs="Times New Roman"/>
          <w:color w:val="393939"/>
          <w:sz w:val="24"/>
          <w:szCs w:val="24"/>
          <w:bdr w:val="none" w:sz="0" w:space="0" w:color="auto" w:frame="1"/>
          <w:lang w:eastAsia="el-GR"/>
        </w:rPr>
        <w:t>Η δημοτική ήταν η γλωσσική αφετηρία του Σολωμού.</w:t>
      </w:r>
    </w:p>
    <w:p w:rsidR="009E02AF" w:rsidRPr="0054073A" w:rsidRDefault="009E02AF" w:rsidP="009E02AF">
      <w:pPr>
        <w:spacing w:after="0" w:line="240" w:lineRule="auto"/>
        <w:ind w:hanging="360"/>
        <w:jc w:val="both"/>
        <w:textAlignment w:val="baseline"/>
        <w:rPr>
          <w:rFonts w:ascii="inherit" w:eastAsia="Times New Roman" w:hAnsi="inherit" w:cs="Times New Roman"/>
          <w:color w:val="393939"/>
          <w:sz w:val="20"/>
          <w:szCs w:val="20"/>
          <w:lang w:eastAsia="el-GR"/>
        </w:rPr>
      </w:pPr>
      <w:r w:rsidRPr="0054073A">
        <w:rPr>
          <w:rFonts w:ascii="inherit" w:eastAsia="Times New Roman" w:hAnsi="inherit" w:cs="Times New Roman"/>
          <w:color w:val="393939"/>
          <w:sz w:val="24"/>
          <w:szCs w:val="24"/>
          <w:bdr w:val="none" w:sz="0" w:space="0" w:color="auto" w:frame="1"/>
          <w:lang w:eastAsia="el-GR"/>
        </w:rPr>
        <w:t>-</w:t>
      </w:r>
      <w:r w:rsidRPr="0054073A">
        <w:rPr>
          <w:rFonts w:ascii="Times New Roman" w:eastAsia="Times New Roman" w:hAnsi="Times New Roman" w:cs="Times New Roman"/>
          <w:color w:val="393939"/>
          <w:sz w:val="14"/>
          <w:szCs w:val="14"/>
          <w:bdr w:val="none" w:sz="0" w:space="0" w:color="auto" w:frame="1"/>
          <w:lang w:eastAsia="el-GR"/>
        </w:rPr>
        <w:t>          </w:t>
      </w:r>
      <w:r w:rsidRPr="0054073A">
        <w:rPr>
          <w:rFonts w:ascii="Verdana" w:eastAsia="Times New Roman" w:hAnsi="Verdana" w:cs="Times New Roman"/>
          <w:color w:val="393939"/>
          <w:sz w:val="24"/>
          <w:szCs w:val="24"/>
          <w:bdr w:val="none" w:sz="0" w:space="0" w:color="auto" w:frame="1"/>
          <w:lang w:eastAsia="el-GR"/>
        </w:rPr>
        <w:t>Μεστή και πολυδύναμη, αισθητοποιεί τις ποιητικές του εμπνεύσεις μέσα από τη ρυθμική ενότητα της μετρικής του.</w:t>
      </w:r>
    </w:p>
    <w:p w:rsidR="009E02AF" w:rsidRPr="0054073A" w:rsidRDefault="009E02AF" w:rsidP="009E02AF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93939"/>
          <w:sz w:val="20"/>
          <w:szCs w:val="20"/>
          <w:lang w:eastAsia="el-GR"/>
        </w:rPr>
      </w:pPr>
      <w:r w:rsidRPr="0054073A">
        <w:rPr>
          <w:rFonts w:ascii="Verdana" w:eastAsia="Times New Roman" w:hAnsi="Verdana" w:cs="Times New Roman"/>
          <w:color w:val="393939"/>
          <w:sz w:val="24"/>
          <w:szCs w:val="24"/>
          <w:bdr w:val="none" w:sz="0" w:space="0" w:color="auto" w:frame="1"/>
          <w:lang w:eastAsia="el-GR"/>
        </w:rPr>
        <w:t>ΜΕΤΡΟ:</w:t>
      </w:r>
    </w:p>
    <w:p w:rsidR="009E02AF" w:rsidRPr="0054073A" w:rsidRDefault="009E02AF" w:rsidP="009E02AF">
      <w:pPr>
        <w:spacing w:after="0" w:line="240" w:lineRule="auto"/>
        <w:ind w:hanging="360"/>
        <w:jc w:val="both"/>
        <w:textAlignment w:val="baseline"/>
        <w:rPr>
          <w:rFonts w:ascii="inherit" w:eastAsia="Times New Roman" w:hAnsi="inherit" w:cs="Times New Roman"/>
          <w:color w:val="393939"/>
          <w:sz w:val="20"/>
          <w:szCs w:val="20"/>
          <w:lang w:eastAsia="el-GR"/>
        </w:rPr>
      </w:pPr>
      <w:r w:rsidRPr="0054073A">
        <w:rPr>
          <w:rFonts w:ascii="inherit" w:eastAsia="Times New Roman" w:hAnsi="inherit" w:cs="Times New Roman"/>
          <w:color w:val="393939"/>
          <w:sz w:val="24"/>
          <w:szCs w:val="24"/>
          <w:bdr w:val="none" w:sz="0" w:space="0" w:color="auto" w:frame="1"/>
          <w:lang w:eastAsia="el-GR"/>
        </w:rPr>
        <w:t>-</w:t>
      </w:r>
      <w:r w:rsidRPr="0054073A">
        <w:rPr>
          <w:rFonts w:ascii="Times New Roman" w:eastAsia="Times New Roman" w:hAnsi="Times New Roman" w:cs="Times New Roman"/>
          <w:color w:val="393939"/>
          <w:sz w:val="14"/>
          <w:szCs w:val="14"/>
          <w:bdr w:val="none" w:sz="0" w:space="0" w:color="auto" w:frame="1"/>
          <w:lang w:eastAsia="el-GR"/>
        </w:rPr>
        <w:t>          </w:t>
      </w:r>
      <w:r w:rsidRPr="0054073A">
        <w:rPr>
          <w:rFonts w:ascii="Verdana" w:eastAsia="Times New Roman" w:hAnsi="Verdana" w:cs="Times New Roman"/>
          <w:color w:val="393939"/>
          <w:sz w:val="24"/>
          <w:szCs w:val="24"/>
          <w:bdr w:val="none" w:sz="0" w:space="0" w:color="auto" w:frame="1"/>
          <w:lang w:eastAsia="el-GR"/>
        </w:rPr>
        <w:t>Παραδοσιακός δεκαπεντασύλλαβος που ομοιοκαταληκτεί κατά δίστιχα.</w:t>
      </w:r>
    </w:p>
    <w:p w:rsidR="009E02AF" w:rsidRPr="0054073A" w:rsidRDefault="009E02AF" w:rsidP="009E02AF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93939"/>
          <w:sz w:val="20"/>
          <w:szCs w:val="20"/>
          <w:lang w:eastAsia="el-GR"/>
        </w:rPr>
      </w:pPr>
      <w:r w:rsidRPr="0054073A">
        <w:rPr>
          <w:rFonts w:ascii="Verdana" w:eastAsia="Times New Roman" w:hAnsi="Verdana" w:cs="Times New Roman"/>
          <w:color w:val="393939"/>
          <w:sz w:val="24"/>
          <w:szCs w:val="24"/>
          <w:bdr w:val="none" w:sz="0" w:space="0" w:color="auto" w:frame="1"/>
          <w:lang w:eastAsia="el-GR"/>
        </w:rPr>
        <w:t>ΕΚΦΡΑΣΤΙΚΑ ΜΕΣΑ:</w:t>
      </w:r>
    </w:p>
    <w:p w:rsidR="009E02AF" w:rsidRPr="0054073A" w:rsidRDefault="009E02AF" w:rsidP="009E02AF">
      <w:pPr>
        <w:spacing w:after="0" w:line="240" w:lineRule="auto"/>
        <w:ind w:hanging="360"/>
        <w:jc w:val="both"/>
        <w:textAlignment w:val="baseline"/>
        <w:rPr>
          <w:rFonts w:ascii="inherit" w:eastAsia="Times New Roman" w:hAnsi="inherit" w:cs="Times New Roman"/>
          <w:color w:val="393939"/>
          <w:sz w:val="20"/>
          <w:szCs w:val="20"/>
          <w:lang w:eastAsia="el-GR"/>
        </w:rPr>
      </w:pPr>
      <w:r w:rsidRPr="0054073A">
        <w:rPr>
          <w:rFonts w:ascii="inherit" w:eastAsia="Times New Roman" w:hAnsi="inherit" w:cs="Times New Roman"/>
          <w:color w:val="393939"/>
          <w:sz w:val="24"/>
          <w:szCs w:val="24"/>
          <w:bdr w:val="none" w:sz="0" w:space="0" w:color="auto" w:frame="1"/>
          <w:lang w:eastAsia="el-GR"/>
        </w:rPr>
        <w:t>-</w:t>
      </w:r>
      <w:r w:rsidRPr="0054073A">
        <w:rPr>
          <w:rFonts w:ascii="Times New Roman" w:eastAsia="Times New Roman" w:hAnsi="Times New Roman" w:cs="Times New Roman"/>
          <w:color w:val="393939"/>
          <w:sz w:val="14"/>
          <w:szCs w:val="14"/>
          <w:bdr w:val="none" w:sz="0" w:space="0" w:color="auto" w:frame="1"/>
          <w:lang w:eastAsia="el-GR"/>
        </w:rPr>
        <w:t>          </w:t>
      </w:r>
      <w:r w:rsidRPr="0054073A">
        <w:rPr>
          <w:rFonts w:ascii="Verdana" w:eastAsia="Times New Roman" w:hAnsi="Verdana" w:cs="Times New Roman"/>
          <w:color w:val="393939"/>
          <w:sz w:val="24"/>
          <w:szCs w:val="24"/>
          <w:bdr w:val="none" w:sz="0" w:space="0" w:color="auto" w:frame="1"/>
          <w:lang w:eastAsia="el-GR"/>
        </w:rPr>
        <w:t>Αντιθέσεις.</w:t>
      </w:r>
    </w:p>
    <w:p w:rsidR="009E02AF" w:rsidRPr="0054073A" w:rsidRDefault="009E02AF" w:rsidP="009E02AF">
      <w:pPr>
        <w:spacing w:after="0" w:line="240" w:lineRule="auto"/>
        <w:ind w:hanging="360"/>
        <w:jc w:val="both"/>
        <w:textAlignment w:val="baseline"/>
        <w:rPr>
          <w:rFonts w:ascii="inherit" w:eastAsia="Times New Roman" w:hAnsi="inherit" w:cs="Times New Roman"/>
          <w:color w:val="393939"/>
          <w:sz w:val="20"/>
          <w:szCs w:val="20"/>
          <w:lang w:eastAsia="el-GR"/>
        </w:rPr>
      </w:pPr>
      <w:r w:rsidRPr="0054073A">
        <w:rPr>
          <w:rFonts w:ascii="inherit" w:eastAsia="Times New Roman" w:hAnsi="inherit" w:cs="Times New Roman"/>
          <w:color w:val="393939"/>
          <w:sz w:val="24"/>
          <w:szCs w:val="24"/>
          <w:bdr w:val="none" w:sz="0" w:space="0" w:color="auto" w:frame="1"/>
          <w:lang w:eastAsia="el-GR"/>
        </w:rPr>
        <w:t>-</w:t>
      </w:r>
      <w:r w:rsidRPr="0054073A">
        <w:rPr>
          <w:rFonts w:ascii="Times New Roman" w:eastAsia="Times New Roman" w:hAnsi="Times New Roman" w:cs="Times New Roman"/>
          <w:color w:val="393939"/>
          <w:sz w:val="14"/>
          <w:szCs w:val="14"/>
          <w:bdr w:val="none" w:sz="0" w:space="0" w:color="auto" w:frame="1"/>
          <w:lang w:eastAsia="el-GR"/>
        </w:rPr>
        <w:t>          </w:t>
      </w:r>
      <w:r w:rsidRPr="0054073A">
        <w:rPr>
          <w:rFonts w:ascii="Verdana" w:eastAsia="Times New Roman" w:hAnsi="Verdana" w:cs="Times New Roman"/>
          <w:color w:val="393939"/>
          <w:sz w:val="24"/>
          <w:szCs w:val="24"/>
          <w:bdr w:val="none" w:sz="0" w:space="0" w:color="auto" w:frame="1"/>
          <w:lang w:eastAsia="el-GR"/>
        </w:rPr>
        <w:t>Παρήχηση.</w:t>
      </w:r>
    </w:p>
    <w:p w:rsidR="009E02AF" w:rsidRPr="0054073A" w:rsidRDefault="009E02AF" w:rsidP="009E02AF">
      <w:pPr>
        <w:spacing w:after="0" w:line="240" w:lineRule="auto"/>
        <w:ind w:hanging="360"/>
        <w:jc w:val="both"/>
        <w:textAlignment w:val="baseline"/>
        <w:rPr>
          <w:rFonts w:ascii="inherit" w:eastAsia="Times New Roman" w:hAnsi="inherit" w:cs="Times New Roman"/>
          <w:color w:val="393939"/>
          <w:sz w:val="20"/>
          <w:szCs w:val="20"/>
          <w:lang w:eastAsia="el-GR"/>
        </w:rPr>
      </w:pPr>
      <w:r w:rsidRPr="0054073A">
        <w:rPr>
          <w:rFonts w:ascii="inherit" w:eastAsia="Times New Roman" w:hAnsi="inherit" w:cs="Times New Roman"/>
          <w:color w:val="393939"/>
          <w:sz w:val="24"/>
          <w:szCs w:val="24"/>
          <w:bdr w:val="none" w:sz="0" w:space="0" w:color="auto" w:frame="1"/>
          <w:lang w:eastAsia="el-GR"/>
        </w:rPr>
        <w:t>-</w:t>
      </w:r>
      <w:r w:rsidRPr="0054073A">
        <w:rPr>
          <w:rFonts w:ascii="Times New Roman" w:eastAsia="Times New Roman" w:hAnsi="Times New Roman" w:cs="Times New Roman"/>
          <w:color w:val="393939"/>
          <w:sz w:val="14"/>
          <w:szCs w:val="14"/>
          <w:bdr w:val="none" w:sz="0" w:space="0" w:color="auto" w:frame="1"/>
          <w:lang w:eastAsia="el-GR"/>
        </w:rPr>
        <w:t>          </w:t>
      </w:r>
      <w:r w:rsidRPr="0054073A">
        <w:rPr>
          <w:rFonts w:ascii="Verdana" w:eastAsia="Times New Roman" w:hAnsi="Verdana" w:cs="Times New Roman"/>
          <w:color w:val="393939"/>
          <w:sz w:val="24"/>
          <w:szCs w:val="24"/>
          <w:bdr w:val="none" w:sz="0" w:space="0" w:color="auto" w:frame="1"/>
          <w:lang w:eastAsia="el-GR"/>
        </w:rPr>
        <w:t>Ευρεία χρήση συνιζήσεων.</w:t>
      </w:r>
    </w:p>
    <w:p w:rsidR="009E02AF" w:rsidRPr="0054073A" w:rsidRDefault="009E02AF" w:rsidP="009E02AF">
      <w:pPr>
        <w:spacing w:after="0" w:line="240" w:lineRule="auto"/>
        <w:ind w:hanging="360"/>
        <w:jc w:val="both"/>
        <w:textAlignment w:val="baseline"/>
        <w:rPr>
          <w:rFonts w:ascii="inherit" w:eastAsia="Times New Roman" w:hAnsi="inherit" w:cs="Times New Roman"/>
          <w:color w:val="393939"/>
          <w:sz w:val="20"/>
          <w:szCs w:val="20"/>
          <w:lang w:eastAsia="el-GR"/>
        </w:rPr>
      </w:pPr>
      <w:r w:rsidRPr="0054073A">
        <w:rPr>
          <w:rFonts w:ascii="inherit" w:eastAsia="Times New Roman" w:hAnsi="inherit" w:cs="Times New Roman"/>
          <w:color w:val="393939"/>
          <w:sz w:val="24"/>
          <w:szCs w:val="24"/>
          <w:bdr w:val="none" w:sz="0" w:space="0" w:color="auto" w:frame="1"/>
          <w:lang w:eastAsia="el-GR"/>
        </w:rPr>
        <w:t>-</w:t>
      </w:r>
      <w:r w:rsidRPr="0054073A">
        <w:rPr>
          <w:rFonts w:ascii="Times New Roman" w:eastAsia="Times New Roman" w:hAnsi="Times New Roman" w:cs="Times New Roman"/>
          <w:color w:val="393939"/>
          <w:sz w:val="14"/>
          <w:szCs w:val="14"/>
          <w:bdr w:val="none" w:sz="0" w:space="0" w:color="auto" w:frame="1"/>
          <w:lang w:eastAsia="el-GR"/>
        </w:rPr>
        <w:t>          </w:t>
      </w:r>
      <w:r w:rsidRPr="0054073A">
        <w:rPr>
          <w:rFonts w:ascii="Verdana" w:eastAsia="Times New Roman" w:hAnsi="Verdana" w:cs="Times New Roman"/>
          <w:color w:val="393939"/>
          <w:sz w:val="24"/>
          <w:szCs w:val="24"/>
          <w:bdr w:val="none" w:sz="0" w:space="0" w:color="auto" w:frame="1"/>
          <w:lang w:eastAsia="el-GR"/>
        </w:rPr>
        <w:t>Πυκνές και λιτές εικόνες.</w:t>
      </w:r>
    </w:p>
    <w:p w:rsidR="009E02AF" w:rsidRPr="0054073A" w:rsidRDefault="009E02AF" w:rsidP="009E02AF">
      <w:pPr>
        <w:spacing w:after="0" w:line="240" w:lineRule="auto"/>
        <w:ind w:hanging="360"/>
        <w:jc w:val="both"/>
        <w:textAlignment w:val="baseline"/>
        <w:rPr>
          <w:rFonts w:ascii="inherit" w:eastAsia="Times New Roman" w:hAnsi="inherit" w:cs="Times New Roman"/>
          <w:color w:val="393939"/>
          <w:sz w:val="20"/>
          <w:szCs w:val="20"/>
          <w:lang w:eastAsia="el-GR"/>
        </w:rPr>
      </w:pPr>
      <w:r w:rsidRPr="0054073A">
        <w:rPr>
          <w:rFonts w:ascii="inherit" w:eastAsia="Times New Roman" w:hAnsi="inherit" w:cs="Times New Roman"/>
          <w:color w:val="393939"/>
          <w:sz w:val="24"/>
          <w:szCs w:val="24"/>
          <w:bdr w:val="none" w:sz="0" w:space="0" w:color="auto" w:frame="1"/>
          <w:lang w:eastAsia="el-GR"/>
        </w:rPr>
        <w:t>-</w:t>
      </w:r>
      <w:r w:rsidRPr="0054073A">
        <w:rPr>
          <w:rFonts w:ascii="Times New Roman" w:eastAsia="Times New Roman" w:hAnsi="Times New Roman" w:cs="Times New Roman"/>
          <w:color w:val="393939"/>
          <w:sz w:val="14"/>
          <w:szCs w:val="14"/>
          <w:bdr w:val="none" w:sz="0" w:space="0" w:color="auto" w:frame="1"/>
          <w:lang w:eastAsia="el-GR"/>
        </w:rPr>
        <w:t>          </w:t>
      </w:r>
      <w:r w:rsidRPr="0054073A">
        <w:rPr>
          <w:rFonts w:ascii="Verdana" w:eastAsia="Times New Roman" w:hAnsi="Verdana" w:cs="Times New Roman"/>
          <w:color w:val="393939"/>
          <w:sz w:val="24"/>
          <w:szCs w:val="24"/>
          <w:bdr w:val="none" w:sz="0" w:space="0" w:color="auto" w:frame="1"/>
          <w:lang w:eastAsia="el-GR"/>
        </w:rPr>
        <w:t>Μεταφορές.</w:t>
      </w:r>
    </w:p>
    <w:p w:rsidR="009E02AF" w:rsidRPr="0054073A" w:rsidRDefault="009E02AF" w:rsidP="009E02AF">
      <w:pPr>
        <w:spacing w:after="0" w:line="240" w:lineRule="auto"/>
        <w:ind w:hanging="360"/>
        <w:jc w:val="both"/>
        <w:textAlignment w:val="baseline"/>
        <w:rPr>
          <w:rFonts w:ascii="inherit" w:eastAsia="Times New Roman" w:hAnsi="inherit" w:cs="Times New Roman"/>
          <w:color w:val="393939"/>
          <w:sz w:val="20"/>
          <w:szCs w:val="20"/>
          <w:lang w:eastAsia="el-GR"/>
        </w:rPr>
      </w:pPr>
      <w:r w:rsidRPr="0054073A">
        <w:rPr>
          <w:rFonts w:ascii="inherit" w:eastAsia="Times New Roman" w:hAnsi="inherit" w:cs="Times New Roman"/>
          <w:color w:val="393939"/>
          <w:sz w:val="24"/>
          <w:szCs w:val="24"/>
          <w:bdr w:val="none" w:sz="0" w:space="0" w:color="auto" w:frame="1"/>
          <w:lang w:eastAsia="el-GR"/>
        </w:rPr>
        <w:t>-</w:t>
      </w:r>
      <w:r w:rsidRPr="0054073A">
        <w:rPr>
          <w:rFonts w:ascii="Times New Roman" w:eastAsia="Times New Roman" w:hAnsi="Times New Roman" w:cs="Times New Roman"/>
          <w:color w:val="393939"/>
          <w:sz w:val="14"/>
          <w:szCs w:val="14"/>
          <w:bdr w:val="none" w:sz="0" w:space="0" w:color="auto" w:frame="1"/>
          <w:lang w:eastAsia="el-GR"/>
        </w:rPr>
        <w:t>          </w:t>
      </w:r>
      <w:r w:rsidRPr="0054073A">
        <w:rPr>
          <w:rFonts w:ascii="Verdana" w:eastAsia="Times New Roman" w:hAnsi="Verdana" w:cs="Times New Roman"/>
          <w:color w:val="393939"/>
          <w:sz w:val="24"/>
          <w:szCs w:val="24"/>
          <w:bdr w:val="none" w:sz="0" w:space="0" w:color="auto" w:frame="1"/>
          <w:lang w:eastAsia="el-GR"/>
        </w:rPr>
        <w:t>Επαναλήψεις.</w:t>
      </w:r>
    </w:p>
    <w:p w:rsidR="009E02AF" w:rsidRPr="0054073A" w:rsidRDefault="009E02AF" w:rsidP="009E02AF">
      <w:pPr>
        <w:spacing w:after="0" w:line="240" w:lineRule="auto"/>
        <w:ind w:hanging="360"/>
        <w:jc w:val="both"/>
        <w:textAlignment w:val="baseline"/>
        <w:rPr>
          <w:rFonts w:ascii="inherit" w:eastAsia="Times New Roman" w:hAnsi="inherit" w:cs="Times New Roman"/>
          <w:color w:val="393939"/>
          <w:sz w:val="20"/>
          <w:szCs w:val="20"/>
          <w:lang w:eastAsia="el-GR"/>
        </w:rPr>
      </w:pPr>
      <w:r w:rsidRPr="0054073A">
        <w:rPr>
          <w:rFonts w:ascii="inherit" w:eastAsia="Times New Roman" w:hAnsi="inherit" w:cs="Times New Roman"/>
          <w:color w:val="393939"/>
          <w:sz w:val="24"/>
          <w:szCs w:val="24"/>
          <w:bdr w:val="none" w:sz="0" w:space="0" w:color="auto" w:frame="1"/>
          <w:lang w:eastAsia="el-GR"/>
        </w:rPr>
        <w:t>-</w:t>
      </w:r>
      <w:r w:rsidRPr="0054073A">
        <w:rPr>
          <w:rFonts w:ascii="Times New Roman" w:eastAsia="Times New Roman" w:hAnsi="Times New Roman" w:cs="Times New Roman"/>
          <w:color w:val="393939"/>
          <w:sz w:val="14"/>
          <w:szCs w:val="14"/>
          <w:bdr w:val="none" w:sz="0" w:space="0" w:color="auto" w:frame="1"/>
          <w:lang w:eastAsia="el-GR"/>
        </w:rPr>
        <w:t>          </w:t>
      </w:r>
      <w:r w:rsidRPr="0054073A">
        <w:rPr>
          <w:rFonts w:ascii="Verdana" w:eastAsia="Times New Roman" w:hAnsi="Verdana" w:cs="Times New Roman"/>
          <w:color w:val="393939"/>
          <w:sz w:val="24"/>
          <w:szCs w:val="24"/>
          <w:bdr w:val="none" w:sz="0" w:space="0" w:color="auto" w:frame="1"/>
          <w:lang w:eastAsia="el-GR"/>
        </w:rPr>
        <w:t>Υπερβατό σχήμα.</w:t>
      </w:r>
    </w:p>
    <w:p w:rsidR="009E02AF" w:rsidRPr="0054073A" w:rsidRDefault="009E02AF" w:rsidP="009E02AF">
      <w:pPr>
        <w:spacing w:after="0" w:line="240" w:lineRule="auto"/>
        <w:ind w:hanging="360"/>
        <w:jc w:val="both"/>
        <w:textAlignment w:val="baseline"/>
        <w:rPr>
          <w:rFonts w:ascii="inherit" w:eastAsia="Times New Roman" w:hAnsi="inherit" w:cs="Times New Roman"/>
          <w:color w:val="393939"/>
          <w:sz w:val="20"/>
          <w:szCs w:val="20"/>
          <w:lang w:eastAsia="el-GR"/>
        </w:rPr>
      </w:pPr>
      <w:r w:rsidRPr="0054073A">
        <w:rPr>
          <w:rFonts w:ascii="inherit" w:eastAsia="Times New Roman" w:hAnsi="inherit" w:cs="Times New Roman"/>
          <w:color w:val="393939"/>
          <w:sz w:val="24"/>
          <w:szCs w:val="24"/>
          <w:bdr w:val="none" w:sz="0" w:space="0" w:color="auto" w:frame="1"/>
          <w:lang w:eastAsia="el-GR"/>
        </w:rPr>
        <w:t>-</w:t>
      </w:r>
      <w:r w:rsidRPr="0054073A">
        <w:rPr>
          <w:rFonts w:ascii="Times New Roman" w:eastAsia="Times New Roman" w:hAnsi="Times New Roman" w:cs="Times New Roman"/>
          <w:color w:val="393939"/>
          <w:sz w:val="14"/>
          <w:szCs w:val="14"/>
          <w:bdr w:val="none" w:sz="0" w:space="0" w:color="auto" w:frame="1"/>
          <w:lang w:eastAsia="el-GR"/>
        </w:rPr>
        <w:t>          </w:t>
      </w:r>
      <w:r w:rsidRPr="0054073A">
        <w:rPr>
          <w:rFonts w:ascii="Verdana" w:eastAsia="Times New Roman" w:hAnsi="Verdana" w:cs="Times New Roman"/>
          <w:color w:val="393939"/>
          <w:sz w:val="24"/>
          <w:szCs w:val="24"/>
          <w:bdr w:val="none" w:sz="0" w:space="0" w:color="auto" w:frame="1"/>
          <w:lang w:eastAsia="el-GR"/>
        </w:rPr>
        <w:t>Μετάπτωση του πλάγιου λόγου σε ευθύ.</w:t>
      </w:r>
    </w:p>
    <w:p w:rsidR="009E02AF" w:rsidRPr="0054073A" w:rsidRDefault="009E02AF" w:rsidP="009E02AF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93939"/>
          <w:sz w:val="20"/>
          <w:szCs w:val="20"/>
          <w:lang w:eastAsia="el-GR"/>
        </w:rPr>
      </w:pPr>
      <w:r w:rsidRPr="0054073A">
        <w:rPr>
          <w:rFonts w:ascii="Verdana" w:eastAsia="Times New Roman" w:hAnsi="Verdana" w:cs="Times New Roman"/>
          <w:color w:val="393939"/>
          <w:sz w:val="24"/>
          <w:szCs w:val="24"/>
          <w:bdr w:val="none" w:sz="0" w:space="0" w:color="auto" w:frame="1"/>
          <w:lang w:eastAsia="el-GR"/>
        </w:rPr>
        <w:t>ΙΔΕΕΣ – ΣΥΝΑΙΣΘΗΜΑΤΑ:</w:t>
      </w:r>
    </w:p>
    <w:p w:rsidR="009E02AF" w:rsidRPr="0054073A" w:rsidRDefault="009E02AF" w:rsidP="009E02AF">
      <w:pPr>
        <w:spacing w:after="0" w:line="240" w:lineRule="auto"/>
        <w:ind w:hanging="360"/>
        <w:jc w:val="both"/>
        <w:textAlignment w:val="baseline"/>
        <w:rPr>
          <w:rFonts w:ascii="inherit" w:eastAsia="Times New Roman" w:hAnsi="inherit" w:cs="Times New Roman"/>
          <w:color w:val="393939"/>
          <w:sz w:val="20"/>
          <w:szCs w:val="20"/>
          <w:lang w:eastAsia="el-GR"/>
        </w:rPr>
      </w:pPr>
      <w:r w:rsidRPr="0054073A">
        <w:rPr>
          <w:rFonts w:ascii="inherit" w:eastAsia="Times New Roman" w:hAnsi="inherit" w:cs="Times New Roman"/>
          <w:color w:val="393939"/>
          <w:sz w:val="24"/>
          <w:szCs w:val="24"/>
          <w:bdr w:val="none" w:sz="0" w:space="0" w:color="auto" w:frame="1"/>
          <w:lang w:eastAsia="el-GR"/>
        </w:rPr>
        <w:t>-</w:t>
      </w:r>
      <w:r w:rsidRPr="0054073A">
        <w:rPr>
          <w:rFonts w:ascii="Times New Roman" w:eastAsia="Times New Roman" w:hAnsi="Times New Roman" w:cs="Times New Roman"/>
          <w:color w:val="393939"/>
          <w:sz w:val="14"/>
          <w:szCs w:val="14"/>
          <w:bdr w:val="none" w:sz="0" w:space="0" w:color="auto" w:frame="1"/>
          <w:lang w:eastAsia="el-GR"/>
        </w:rPr>
        <w:t>          </w:t>
      </w:r>
      <w:r w:rsidRPr="0054073A">
        <w:rPr>
          <w:rFonts w:ascii="Verdana" w:eastAsia="Times New Roman" w:hAnsi="Verdana" w:cs="Times New Roman"/>
          <w:color w:val="393939"/>
          <w:sz w:val="24"/>
          <w:szCs w:val="24"/>
          <w:bdr w:val="none" w:sz="0" w:space="0" w:color="auto" w:frame="1"/>
          <w:lang w:eastAsia="el-GR"/>
        </w:rPr>
        <w:t>Η νίκη της ηθικής ελευθερίας πάνω στην ύλη.</w:t>
      </w:r>
    </w:p>
    <w:p w:rsidR="009E02AF" w:rsidRPr="0054073A" w:rsidRDefault="009E02AF" w:rsidP="009E02AF">
      <w:pPr>
        <w:spacing w:after="0" w:line="240" w:lineRule="auto"/>
        <w:ind w:hanging="360"/>
        <w:jc w:val="both"/>
        <w:textAlignment w:val="baseline"/>
        <w:rPr>
          <w:rFonts w:ascii="inherit" w:eastAsia="Times New Roman" w:hAnsi="inherit" w:cs="Times New Roman"/>
          <w:color w:val="393939"/>
          <w:sz w:val="20"/>
          <w:szCs w:val="20"/>
          <w:lang w:eastAsia="el-GR"/>
        </w:rPr>
      </w:pPr>
      <w:r w:rsidRPr="0054073A">
        <w:rPr>
          <w:rFonts w:ascii="inherit" w:eastAsia="Times New Roman" w:hAnsi="inherit" w:cs="Times New Roman"/>
          <w:color w:val="393939"/>
          <w:sz w:val="24"/>
          <w:szCs w:val="24"/>
          <w:bdr w:val="none" w:sz="0" w:space="0" w:color="auto" w:frame="1"/>
          <w:lang w:eastAsia="el-GR"/>
        </w:rPr>
        <w:t>-</w:t>
      </w:r>
      <w:r w:rsidRPr="0054073A">
        <w:rPr>
          <w:rFonts w:ascii="Times New Roman" w:eastAsia="Times New Roman" w:hAnsi="Times New Roman" w:cs="Times New Roman"/>
          <w:color w:val="393939"/>
          <w:sz w:val="14"/>
          <w:szCs w:val="14"/>
          <w:bdr w:val="none" w:sz="0" w:space="0" w:color="auto" w:frame="1"/>
          <w:lang w:eastAsia="el-GR"/>
        </w:rPr>
        <w:t>          </w:t>
      </w:r>
      <w:r w:rsidRPr="0054073A">
        <w:rPr>
          <w:rFonts w:ascii="Verdana" w:eastAsia="Times New Roman" w:hAnsi="Verdana" w:cs="Times New Roman"/>
          <w:color w:val="393939"/>
          <w:sz w:val="24"/>
          <w:szCs w:val="24"/>
          <w:bdr w:val="none" w:sz="0" w:space="0" w:color="auto" w:frame="1"/>
          <w:lang w:eastAsia="el-GR"/>
        </w:rPr>
        <w:t>Η ανθρώπινη ψυχή συντρίβοντας τα υλικά εμπόδια προσεγγίζει τον ιδεατό χώρο της ηθικής ελευθερίας.</w:t>
      </w:r>
    </w:p>
    <w:p w:rsidR="009E02AF" w:rsidRPr="0054073A" w:rsidRDefault="009E02AF" w:rsidP="009E02AF">
      <w:pPr>
        <w:spacing w:after="0" w:line="240" w:lineRule="auto"/>
        <w:ind w:hanging="360"/>
        <w:jc w:val="both"/>
        <w:textAlignment w:val="baseline"/>
        <w:rPr>
          <w:rFonts w:ascii="inherit" w:eastAsia="Times New Roman" w:hAnsi="inherit" w:cs="Times New Roman"/>
          <w:color w:val="393939"/>
          <w:sz w:val="20"/>
          <w:szCs w:val="20"/>
          <w:lang w:eastAsia="el-GR"/>
        </w:rPr>
      </w:pPr>
      <w:r w:rsidRPr="0054073A">
        <w:rPr>
          <w:rFonts w:ascii="inherit" w:eastAsia="Times New Roman" w:hAnsi="inherit" w:cs="Times New Roman"/>
          <w:color w:val="393939"/>
          <w:sz w:val="24"/>
          <w:szCs w:val="24"/>
          <w:bdr w:val="none" w:sz="0" w:space="0" w:color="auto" w:frame="1"/>
          <w:lang w:eastAsia="el-GR"/>
        </w:rPr>
        <w:t>-</w:t>
      </w:r>
      <w:r w:rsidRPr="0054073A">
        <w:rPr>
          <w:rFonts w:ascii="Times New Roman" w:eastAsia="Times New Roman" w:hAnsi="Times New Roman" w:cs="Times New Roman"/>
          <w:color w:val="393939"/>
          <w:sz w:val="14"/>
          <w:szCs w:val="14"/>
          <w:bdr w:val="none" w:sz="0" w:space="0" w:color="auto" w:frame="1"/>
          <w:lang w:eastAsia="el-GR"/>
        </w:rPr>
        <w:t>          </w:t>
      </w:r>
      <w:r w:rsidRPr="0054073A">
        <w:rPr>
          <w:rFonts w:ascii="Verdana" w:eastAsia="Times New Roman" w:hAnsi="Verdana" w:cs="Times New Roman"/>
          <w:color w:val="393939"/>
          <w:sz w:val="24"/>
          <w:szCs w:val="24"/>
          <w:bdr w:val="none" w:sz="0" w:space="0" w:color="auto" w:frame="1"/>
          <w:lang w:eastAsia="el-GR"/>
        </w:rPr>
        <w:t>Το Μεσολόγγι μέσα στο ποίημα διευρύνει το εθνικό περιεχόμενό του και γίνεται πανανθρώπινο σύμβολο.                                                                               </w:t>
      </w:r>
    </w:p>
    <w:p w:rsidR="009E02AF" w:rsidRPr="0054073A" w:rsidRDefault="009E02AF" w:rsidP="009E02AF">
      <w:pPr>
        <w:spacing w:after="0" w:line="240" w:lineRule="auto"/>
        <w:ind w:hanging="360"/>
        <w:jc w:val="both"/>
        <w:textAlignment w:val="baseline"/>
        <w:rPr>
          <w:rFonts w:ascii="inherit" w:eastAsia="Times New Roman" w:hAnsi="inherit" w:cs="Times New Roman"/>
          <w:color w:val="393939"/>
          <w:sz w:val="20"/>
          <w:szCs w:val="20"/>
          <w:lang w:eastAsia="el-GR"/>
        </w:rPr>
      </w:pPr>
    </w:p>
    <w:p w:rsidR="000646F6" w:rsidRPr="009E02AF" w:rsidRDefault="00D4149A">
      <w:pPr>
        <w:rPr>
          <w:sz w:val="24"/>
          <w:szCs w:val="24"/>
        </w:rPr>
      </w:pPr>
    </w:p>
    <w:sectPr w:rsidR="000646F6" w:rsidRPr="009E02AF" w:rsidSect="00AE4231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49A" w:rsidRDefault="00D4149A" w:rsidP="009E02AF">
      <w:pPr>
        <w:spacing w:after="0" w:line="240" w:lineRule="auto"/>
      </w:pPr>
      <w:r>
        <w:separator/>
      </w:r>
    </w:p>
  </w:endnote>
  <w:endnote w:type="continuationSeparator" w:id="1">
    <w:p w:rsidR="00D4149A" w:rsidRDefault="00D4149A" w:rsidP="009E0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49A" w:rsidRDefault="00D4149A" w:rsidP="009E02AF">
      <w:pPr>
        <w:spacing w:after="0" w:line="240" w:lineRule="auto"/>
      </w:pPr>
      <w:r>
        <w:separator/>
      </w:r>
    </w:p>
  </w:footnote>
  <w:footnote w:type="continuationSeparator" w:id="1">
    <w:p w:rsidR="00D4149A" w:rsidRDefault="00D4149A" w:rsidP="009E0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2AF" w:rsidRDefault="009E02AF">
    <w:pPr>
      <w:pStyle w:val="a3"/>
    </w:pPr>
    <w:r>
      <w:t>ΔΙΟΝΥΣΙΟΣ ΣΟΛΩΜΟΣ</w:t>
    </w:r>
    <w:r>
      <w:tab/>
      <w:t>ΕΛΕΥΘΕΡΟΙ ΠΟΛΙΟΡΚΗΜΕΝΟΙ</w:t>
    </w:r>
  </w:p>
  <w:p w:rsidR="009E02AF" w:rsidRDefault="009E02A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02AF"/>
    <w:rsid w:val="00167E49"/>
    <w:rsid w:val="009E02AF"/>
    <w:rsid w:val="00AE4231"/>
    <w:rsid w:val="00BE0570"/>
    <w:rsid w:val="00D41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02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E02AF"/>
  </w:style>
  <w:style w:type="paragraph" w:styleId="a4">
    <w:name w:val="footer"/>
    <w:basedOn w:val="a"/>
    <w:link w:val="Char0"/>
    <w:uiPriority w:val="99"/>
    <w:semiHidden/>
    <w:unhideWhenUsed/>
    <w:rsid w:val="009E02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9E02AF"/>
  </w:style>
  <w:style w:type="paragraph" w:styleId="a5">
    <w:name w:val="Balloon Text"/>
    <w:basedOn w:val="a"/>
    <w:link w:val="Char1"/>
    <w:uiPriority w:val="99"/>
    <w:semiHidden/>
    <w:unhideWhenUsed/>
    <w:rsid w:val="009E0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E02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LynxNet5</dc:creator>
  <cp:lastModifiedBy>LynxNet5</cp:lastModifiedBy>
  <cp:revision>1</cp:revision>
  <dcterms:created xsi:type="dcterms:W3CDTF">2021-02-14T19:24:00Z</dcterms:created>
  <dcterms:modified xsi:type="dcterms:W3CDTF">2021-02-14T19:25:00Z</dcterms:modified>
</cp:coreProperties>
</file>